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5D626A5" w:rsidP="35D626A5" w:rsidRDefault="35D626A5" w14:paraId="6CD2AAEE" w14:textId="70277714">
      <w:pPr>
        <w:pStyle w:val="Normal"/>
        <w:rPr>
          <w:rFonts w:ascii="Times New Roman" w:hAnsi="Times New Roman" w:eastAsia="Times New Roman" w:cs="Times New Roman"/>
        </w:rPr>
      </w:pPr>
    </w:p>
    <w:p w:rsidR="35D626A5" w:rsidP="5D77F715" w:rsidRDefault="35D626A5" w14:paraId="4EFA47EB" w14:textId="2343BED2">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0DAFA3" w:rsidP="5D77F715" w:rsidRDefault="3E0DAFA3" w14:paraId="4F67737B" w14:textId="0E190F1C">
      <w:pPr>
        <w:spacing w:before="120" w:after="280"/>
        <w:jc w:val="center"/>
        <w:rPr>
          <w:rFonts w:ascii="Times New Roman" w:hAnsi="Times New Roman" w:eastAsia="Times New Roman" w:cs="Times New Roman"/>
        </w:rPr>
      </w:pPr>
      <w:r w:rsidR="0303FE13">
        <w:drawing>
          <wp:inline wp14:editId="2A946A66" wp14:anchorId="33F7CF3F">
            <wp:extent cx="2933102" cy="2933102"/>
            <wp:effectExtent l="0" t="0" r="0" b="0"/>
            <wp:docPr id="910853820" name="" title=""/>
            <wp:cNvGraphicFramePr>
              <a:graphicFrameLocks noChangeAspect="1"/>
            </wp:cNvGraphicFramePr>
            <a:graphic>
              <a:graphicData uri="http://schemas.openxmlformats.org/drawingml/2006/picture">
                <pic:pic>
                  <pic:nvPicPr>
                    <pic:cNvPr id="0" name=""/>
                    <pic:cNvPicPr/>
                  </pic:nvPicPr>
                  <pic:blipFill>
                    <a:blip r:embed="Rdfa7247c7ee3434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33102" cy="2933102"/>
                    </a:xfrm>
                    <a:prstGeom prst="rect">
                      <a:avLst/>
                    </a:prstGeom>
                  </pic:spPr>
                </pic:pic>
              </a:graphicData>
            </a:graphic>
          </wp:inline>
        </w:drawing>
      </w:r>
    </w:p>
    <w:p w:rsidR="35D626A5" w:rsidP="5D77F715" w:rsidRDefault="35D626A5" w14:paraId="747C3C41" w14:textId="45971334">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0DAFA3" w:rsidP="5D77F715" w:rsidRDefault="3E0DAFA3" w14:paraId="226A54D0" w14:textId="04C35B9C">
      <w:pPr>
        <w:pStyle w:val="Normal"/>
        <w:spacing w:before="120" w:after="280"/>
        <w:jc w:val="center"/>
        <w:rPr>
          <w:rFonts w:ascii="Times New Roman" w:hAnsi="Times New Roman" w:eastAsia="Times New Roman" w:cs="Times New Roman"/>
          <w:b w:val="0"/>
          <w:bCs w:val="0"/>
          <w:i w:val="0"/>
          <w:iCs w:val="0"/>
          <w:caps w:val="0"/>
          <w:smallCaps w:val="0"/>
          <w:noProof w:val="0"/>
          <w:color w:val="0E2740" w:themeColor="text2" w:themeTint="80" w:themeShade="FF"/>
          <w:sz w:val="56"/>
          <w:szCs w:val="56"/>
          <w:lang w:val="en-US"/>
        </w:rPr>
      </w:pPr>
      <w:r w:rsidRPr="5D77F715" w:rsidR="3E0DAFA3">
        <w:rPr>
          <w:rFonts w:ascii="Times New Roman" w:hAnsi="Times New Roman" w:eastAsia="Times New Roman" w:cs="Times New Roman"/>
          <w:b w:val="0"/>
          <w:bCs w:val="0"/>
          <w:i w:val="0"/>
          <w:iCs w:val="0"/>
          <w:caps w:val="0"/>
          <w:smallCaps w:val="0"/>
          <w:color w:val="0E2740"/>
          <w:sz w:val="56"/>
          <w:szCs w:val="56"/>
        </w:rPr>
        <w:t>Sakspapir</w:t>
      </w:r>
    </w:p>
    <w:p w:rsidR="3E0DAFA3" w:rsidP="5D77F715" w:rsidRDefault="3E0DAFA3" w14:paraId="231ACEC6" w14:textId="00023256">
      <w:pPr>
        <w:spacing w:before="120" w:after="28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Årsmøte i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iStudent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2025</w:t>
      </w:r>
    </w:p>
    <w:p w:rsidR="35D626A5" w:rsidP="5D77F715" w:rsidRDefault="35D626A5" w14:paraId="06F3B6F4" w14:textId="3A8D429C">
      <w:pPr>
        <w:spacing w:before="120" w:after="28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626A5" w:rsidP="5D77F715" w:rsidRDefault="35D626A5" w14:paraId="221EEA14" w14:textId="23F020B9">
      <w:pPr>
        <w:spacing w:before="120" w:after="28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626A5" w:rsidP="5D77F715" w:rsidRDefault="35D626A5" w14:paraId="418993D3" w14:textId="7D1B79EC">
      <w:pPr>
        <w:pStyle w:val="Normal"/>
        <w:spacing w:before="120" w:after="28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0DAFA3" w:rsidP="5D77F715" w:rsidRDefault="3E0DAFA3" w14:paraId="2D6696D2" w14:textId="769D4261">
      <w:pPr>
        <w:pStyle w:val="Normal"/>
        <w:spacing w:before="120" w:after="28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7072723C">
        <w:rPr>
          <w:rFonts w:ascii="Times New Roman" w:hAnsi="Times New Roman" w:eastAsia="Times New Roman" w:cs="Times New Roman"/>
          <w:b w:val="0"/>
          <w:bCs w:val="0"/>
          <w:i w:val="0"/>
          <w:iCs w:val="0"/>
          <w:caps w:val="0"/>
          <w:smallCaps w:val="0"/>
          <w:color w:val="000000" w:themeColor="text1" w:themeTint="FF" w:themeShade="FF"/>
          <w:sz w:val="24"/>
          <w:szCs w:val="24"/>
        </w:rPr>
        <w:t>29</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.04.202</w:t>
      </w:r>
      <w:r w:rsidRPr="5D77F715" w:rsidR="3C347C90">
        <w:rPr>
          <w:rFonts w:ascii="Times New Roman" w:hAnsi="Times New Roman" w:eastAsia="Times New Roman" w:cs="Times New Roman"/>
          <w:b w:val="0"/>
          <w:bCs w:val="0"/>
          <w:i w:val="0"/>
          <w:iCs w:val="0"/>
          <w:caps w:val="0"/>
          <w:smallCaps w:val="0"/>
          <w:color w:val="000000" w:themeColor="text1" w:themeTint="FF" w:themeShade="FF"/>
          <w:sz w:val="24"/>
          <w:szCs w:val="24"/>
        </w:rPr>
        <w:t>5</w:t>
      </w:r>
    </w:p>
    <w:p w:rsidR="3E0DAFA3" w:rsidP="5D77F715" w:rsidRDefault="3E0DAFA3" w14:paraId="569476B0" w14:textId="235D272D">
      <w:pPr>
        <w:spacing w:before="120" w:after="28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Møtested</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B13</w:t>
      </w:r>
      <w:r w:rsidRPr="5D77F715" w:rsidR="00ECCC0A">
        <w:rPr>
          <w:rFonts w:ascii="Times New Roman" w:hAnsi="Times New Roman" w:eastAsia="Times New Roman" w:cs="Times New Roman"/>
          <w:b w:val="0"/>
          <w:bCs w:val="0"/>
          <w:i w:val="0"/>
          <w:iCs w:val="0"/>
          <w:caps w:val="0"/>
          <w:smallCaps w:val="0"/>
          <w:color w:val="000000" w:themeColor="text1" w:themeTint="FF" w:themeShade="FF"/>
          <w:sz w:val="24"/>
          <w:szCs w:val="24"/>
        </w:rPr>
        <w:t>8</w:t>
      </w:r>
    </w:p>
    <w:p w:rsidR="3E0DAFA3" w:rsidP="5D77F715" w:rsidRDefault="3E0DAFA3" w14:paraId="67CAF1E4" w14:textId="31906663">
      <w:pPr>
        <w:spacing w:before="120" w:after="28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Møtetid:1</w:t>
      </w:r>
      <w:r w:rsidRPr="5D77F715" w:rsidR="1A8193CA">
        <w:rPr>
          <w:rFonts w:ascii="Times New Roman" w:hAnsi="Times New Roman" w:eastAsia="Times New Roman" w:cs="Times New Roman"/>
          <w:b w:val="0"/>
          <w:bCs w:val="0"/>
          <w:i w:val="0"/>
          <w:iCs w:val="0"/>
          <w:caps w:val="0"/>
          <w:smallCaps w:val="0"/>
          <w:color w:val="000000" w:themeColor="text1" w:themeTint="FF" w:themeShade="FF"/>
          <w:sz w:val="24"/>
          <w:szCs w:val="24"/>
        </w:rPr>
        <w:t>5.15-17.00</w:t>
      </w:r>
    </w:p>
    <w:p w:rsidR="35D626A5" w:rsidP="35D626A5" w:rsidRDefault="35D626A5" w14:paraId="649D9DF4" w14:textId="11833685">
      <w:pPr>
        <w:rPr>
          <w:rFonts w:ascii="Times New Roman" w:hAnsi="Times New Roman" w:eastAsia="Times New Roman" w:cs="Times New Roman"/>
        </w:rPr>
      </w:pPr>
      <w:r w:rsidRPr="5D77F715">
        <w:rPr>
          <w:rFonts w:ascii="Times New Roman" w:hAnsi="Times New Roman" w:eastAsia="Times New Roman" w:cs="Times New Roman"/>
        </w:rPr>
        <w:br w:type="page"/>
      </w:r>
    </w:p>
    <w:p w:rsidR="3E0DAFA3" w:rsidP="5D77F715" w:rsidRDefault="3E0DAFA3" w14:paraId="76F8706F" w14:textId="06B789E2">
      <w:pPr>
        <w:keepNext w:val="1"/>
        <w:keepLines w:val="1"/>
        <w:spacing w:before="240" w:after="0"/>
        <w:rPr>
          <w:rFonts w:ascii="Times New Roman" w:hAnsi="Times New Roman" w:eastAsia="Times New Roman" w:cs="Times New Roman"/>
          <w:b w:val="0"/>
          <w:bCs w:val="0"/>
          <w:i w:val="0"/>
          <w:iCs w:val="0"/>
          <w:caps w:val="0"/>
          <w:smallCaps w:val="0"/>
          <w:noProof w:val="0"/>
          <w:color w:val="0F4761" w:themeColor="accent1" w:themeTint="FF" w:themeShade="BF"/>
          <w:sz w:val="32"/>
          <w:szCs w:val="32"/>
          <w:lang w:val="nb-NO"/>
        </w:rPr>
      </w:pPr>
      <w:r w:rsidRPr="5D77F715" w:rsidR="3E0DAFA3">
        <w:rPr>
          <w:rFonts w:ascii="Times New Roman" w:hAnsi="Times New Roman" w:eastAsia="Times New Roman" w:cs="Times New Roman"/>
          <w:b w:val="0"/>
          <w:bCs w:val="0"/>
          <w:i w:val="0"/>
          <w:iCs w:val="0"/>
          <w:caps w:val="0"/>
          <w:smallCaps w:val="0"/>
          <w:color w:val="0F4761" w:themeColor="accent1" w:themeTint="FF" w:themeShade="BF"/>
          <w:sz w:val="24"/>
          <w:szCs w:val="24"/>
        </w:rPr>
        <w:t xml:space="preserve">  </w:t>
      </w:r>
      <w:r w:rsidRPr="5D77F715" w:rsidR="3E0DAFA3">
        <w:rPr>
          <w:rFonts w:ascii="Times New Roman" w:hAnsi="Times New Roman" w:eastAsia="Times New Roman" w:cs="Times New Roman"/>
          <w:b w:val="0"/>
          <w:bCs w:val="0"/>
          <w:i w:val="0"/>
          <w:iCs w:val="0"/>
          <w:caps w:val="0"/>
          <w:smallCaps w:val="0"/>
          <w:color w:val="0F4761" w:themeColor="accent1" w:themeTint="FF" w:themeShade="BF"/>
          <w:sz w:val="32"/>
          <w:szCs w:val="32"/>
        </w:rPr>
        <w:t>Innhold:</w:t>
      </w:r>
    </w:p>
    <w:sdt>
      <w:sdtPr>
        <w:id w:val="264326681"/>
        <w:docPartObj>
          <w:docPartGallery w:val="Table of Contents"/>
          <w:docPartUnique/>
        </w:docPartObj>
      </w:sdtPr>
      <w:sdtContent>
        <w:p w:rsidR="35D626A5" w:rsidP="58389684" w:rsidRDefault="35D626A5" w14:paraId="2540CA12" w14:textId="45DE7E87">
          <w:pPr>
            <w:pStyle w:val="TOC1"/>
            <w:tabs>
              <w:tab w:val="right" w:leader="dot" w:pos="9360"/>
            </w:tabs>
            <w:bidi w:val="0"/>
            <w:rPr>
              <w:rStyle w:val="Hyperlink"/>
              <w:rFonts w:ascii="Times New Roman" w:hAnsi="Times New Roman" w:eastAsia="Times New Roman" w:cs="Times New Roman"/>
            </w:rPr>
          </w:pPr>
          <w:r>
            <w:fldChar w:fldCharType="begin"/>
          </w:r>
          <w:r>
            <w:instrText xml:space="preserve">TOC \o "1-9" \z \u \h</w:instrText>
          </w:r>
          <w:r>
            <w:fldChar w:fldCharType="separate"/>
          </w:r>
          <w:hyperlink w:anchor="_Toc2015408997">
            <w:r w:rsidRPr="5B4D1CF3" w:rsidR="5B4D1CF3">
              <w:rPr>
                <w:rStyle w:val="Hyperlink"/>
              </w:rPr>
              <w:t>Saksliste og møteagenda</w:t>
            </w:r>
            <w:r>
              <w:tab/>
            </w:r>
            <w:r>
              <w:fldChar w:fldCharType="begin"/>
            </w:r>
            <w:r>
              <w:instrText xml:space="preserve">PAGEREF _Toc2015408997 \h</w:instrText>
            </w:r>
            <w:r>
              <w:fldChar w:fldCharType="separate"/>
            </w:r>
            <w:r w:rsidRPr="5B4D1CF3" w:rsidR="5B4D1CF3">
              <w:rPr>
                <w:rStyle w:val="Hyperlink"/>
              </w:rPr>
              <w:t>2</w:t>
            </w:r>
            <w:r>
              <w:fldChar w:fldCharType="end"/>
            </w:r>
          </w:hyperlink>
        </w:p>
        <w:p w:rsidR="35D626A5" w:rsidP="58389684" w:rsidRDefault="35D626A5" w14:paraId="6979BC6C" w14:textId="2EAE2BF3">
          <w:pPr>
            <w:pStyle w:val="TOC2"/>
            <w:tabs>
              <w:tab w:val="right" w:leader="dot" w:pos="9360"/>
            </w:tabs>
            <w:bidi w:val="0"/>
            <w:rPr>
              <w:rStyle w:val="Hyperlink"/>
              <w:rFonts w:ascii="Times New Roman" w:hAnsi="Times New Roman" w:eastAsia="Times New Roman" w:cs="Times New Roman"/>
            </w:rPr>
          </w:pPr>
          <w:hyperlink w:anchor="_Toc142919449">
            <w:r w:rsidRPr="5B4D1CF3" w:rsidR="5B4D1CF3">
              <w:rPr>
                <w:rStyle w:val="Hyperlink"/>
              </w:rPr>
              <w:t>Sak 01/25 Godkjenning av innkalling, saksliste og forretningsorden:</w:t>
            </w:r>
            <w:r>
              <w:tab/>
            </w:r>
            <w:r>
              <w:fldChar w:fldCharType="begin"/>
            </w:r>
            <w:r>
              <w:instrText xml:space="preserve">PAGEREF _Toc142919449 \h</w:instrText>
            </w:r>
            <w:r>
              <w:fldChar w:fldCharType="separate"/>
            </w:r>
            <w:r w:rsidRPr="5B4D1CF3" w:rsidR="5B4D1CF3">
              <w:rPr>
                <w:rStyle w:val="Hyperlink"/>
              </w:rPr>
              <w:t>3</w:t>
            </w:r>
            <w:r>
              <w:fldChar w:fldCharType="end"/>
            </w:r>
          </w:hyperlink>
        </w:p>
        <w:p w:rsidR="35D626A5" w:rsidP="58389684" w:rsidRDefault="35D626A5" w14:paraId="0EF2252D" w14:textId="15CC060A">
          <w:pPr>
            <w:pStyle w:val="TOC2"/>
            <w:tabs>
              <w:tab w:val="right" w:leader="dot" w:pos="9360"/>
            </w:tabs>
            <w:bidi w:val="0"/>
            <w:rPr>
              <w:rStyle w:val="Hyperlink"/>
              <w:rFonts w:ascii="Times New Roman" w:hAnsi="Times New Roman" w:eastAsia="Times New Roman" w:cs="Times New Roman"/>
            </w:rPr>
          </w:pPr>
          <w:hyperlink w:anchor="_Toc1845032594">
            <w:r w:rsidRPr="5B4D1CF3" w:rsidR="5B4D1CF3">
              <w:rPr>
                <w:rStyle w:val="Hyperlink"/>
              </w:rPr>
              <w:t>Sak 02/25 Valg av møteledelse</w:t>
            </w:r>
            <w:r>
              <w:tab/>
            </w:r>
            <w:r>
              <w:fldChar w:fldCharType="begin"/>
            </w:r>
            <w:r>
              <w:instrText xml:space="preserve">PAGEREF _Toc1845032594 \h</w:instrText>
            </w:r>
            <w:r>
              <w:fldChar w:fldCharType="separate"/>
            </w:r>
            <w:r w:rsidRPr="5B4D1CF3" w:rsidR="5B4D1CF3">
              <w:rPr>
                <w:rStyle w:val="Hyperlink"/>
              </w:rPr>
              <w:t>3</w:t>
            </w:r>
            <w:r>
              <w:fldChar w:fldCharType="end"/>
            </w:r>
          </w:hyperlink>
        </w:p>
        <w:p w:rsidR="35D626A5" w:rsidP="58389684" w:rsidRDefault="35D626A5" w14:paraId="423697DD" w14:textId="6888C635">
          <w:pPr>
            <w:pStyle w:val="TOC2"/>
            <w:tabs>
              <w:tab w:val="right" w:leader="dot" w:pos="9360"/>
            </w:tabs>
            <w:bidi w:val="0"/>
            <w:rPr>
              <w:rStyle w:val="Hyperlink"/>
              <w:rFonts w:ascii="Times New Roman" w:hAnsi="Times New Roman" w:eastAsia="Times New Roman" w:cs="Times New Roman"/>
            </w:rPr>
          </w:pPr>
          <w:hyperlink w:anchor="_Toc986423032">
            <w:r w:rsidRPr="5B4D1CF3" w:rsidR="5B4D1CF3">
              <w:rPr>
                <w:rStyle w:val="Hyperlink"/>
              </w:rPr>
              <w:t>Sak 03/25 Godkjenning av iStudent sin årsberetningen</w:t>
            </w:r>
            <w:r>
              <w:tab/>
            </w:r>
            <w:r>
              <w:fldChar w:fldCharType="begin"/>
            </w:r>
            <w:r>
              <w:instrText xml:space="preserve">PAGEREF _Toc986423032 \h</w:instrText>
            </w:r>
            <w:r>
              <w:fldChar w:fldCharType="separate"/>
            </w:r>
            <w:r w:rsidRPr="5B4D1CF3" w:rsidR="5B4D1CF3">
              <w:rPr>
                <w:rStyle w:val="Hyperlink"/>
              </w:rPr>
              <w:t>3</w:t>
            </w:r>
            <w:r>
              <w:fldChar w:fldCharType="end"/>
            </w:r>
          </w:hyperlink>
        </w:p>
        <w:p w:rsidR="35D626A5" w:rsidP="58389684" w:rsidRDefault="35D626A5" w14:paraId="12EBBB71" w14:textId="103EC334">
          <w:pPr>
            <w:pStyle w:val="TOC2"/>
            <w:tabs>
              <w:tab w:val="right" w:leader="dot" w:pos="9360"/>
            </w:tabs>
            <w:bidi w:val="0"/>
            <w:rPr>
              <w:rStyle w:val="Hyperlink"/>
              <w:rFonts w:ascii="Times New Roman" w:hAnsi="Times New Roman" w:eastAsia="Times New Roman" w:cs="Times New Roman"/>
            </w:rPr>
          </w:pPr>
          <w:hyperlink w:anchor="_Toc937592169">
            <w:r w:rsidRPr="5B4D1CF3" w:rsidR="5B4D1CF3">
              <w:rPr>
                <w:rStyle w:val="Hyperlink"/>
              </w:rPr>
              <w:t>Sak 04/25 Revidert regnskap fra foregående år</w:t>
            </w:r>
            <w:r>
              <w:tab/>
            </w:r>
            <w:r>
              <w:fldChar w:fldCharType="begin"/>
            </w:r>
            <w:r>
              <w:instrText xml:space="preserve">PAGEREF _Toc937592169 \h</w:instrText>
            </w:r>
            <w:r>
              <w:fldChar w:fldCharType="separate"/>
            </w:r>
            <w:r w:rsidRPr="5B4D1CF3" w:rsidR="5B4D1CF3">
              <w:rPr>
                <w:rStyle w:val="Hyperlink"/>
              </w:rPr>
              <w:t>3</w:t>
            </w:r>
            <w:r>
              <w:fldChar w:fldCharType="end"/>
            </w:r>
          </w:hyperlink>
        </w:p>
        <w:p w:rsidR="35D626A5" w:rsidP="58389684" w:rsidRDefault="35D626A5" w14:paraId="02FA6782" w14:textId="49EA8131">
          <w:pPr>
            <w:pStyle w:val="TOC2"/>
            <w:tabs>
              <w:tab w:val="right" w:leader="dot" w:pos="9360"/>
            </w:tabs>
            <w:bidi w:val="0"/>
            <w:rPr>
              <w:rStyle w:val="Hyperlink"/>
              <w:rFonts w:ascii="Times New Roman" w:hAnsi="Times New Roman" w:eastAsia="Times New Roman" w:cs="Times New Roman"/>
            </w:rPr>
          </w:pPr>
          <w:hyperlink w:anchor="_Toc1810179976">
            <w:r w:rsidRPr="5B4D1CF3" w:rsidR="5B4D1CF3">
              <w:rPr>
                <w:rStyle w:val="Hyperlink"/>
              </w:rPr>
              <w:t>Sak 05/25 Vedtektsendringer</w:t>
            </w:r>
            <w:r>
              <w:tab/>
            </w:r>
            <w:r>
              <w:fldChar w:fldCharType="begin"/>
            </w:r>
            <w:r>
              <w:instrText xml:space="preserve">PAGEREF _Toc1810179976 \h</w:instrText>
            </w:r>
            <w:r>
              <w:fldChar w:fldCharType="separate"/>
            </w:r>
            <w:r w:rsidRPr="5B4D1CF3" w:rsidR="5B4D1CF3">
              <w:rPr>
                <w:rStyle w:val="Hyperlink"/>
              </w:rPr>
              <w:t>3</w:t>
            </w:r>
            <w:r>
              <w:fldChar w:fldCharType="end"/>
            </w:r>
          </w:hyperlink>
        </w:p>
        <w:p w:rsidR="35D626A5" w:rsidP="58389684" w:rsidRDefault="35D626A5" w14:paraId="0D9AAB23" w14:textId="3C2559E1">
          <w:pPr>
            <w:pStyle w:val="TOC2"/>
            <w:tabs>
              <w:tab w:val="right" w:leader="dot" w:pos="9360"/>
            </w:tabs>
            <w:bidi w:val="0"/>
            <w:rPr>
              <w:rStyle w:val="Hyperlink"/>
              <w:rFonts w:ascii="Times New Roman" w:hAnsi="Times New Roman" w:eastAsia="Times New Roman" w:cs="Times New Roman"/>
            </w:rPr>
          </w:pPr>
          <w:hyperlink w:anchor="_Toc813184953">
            <w:r w:rsidRPr="5B4D1CF3" w:rsidR="5B4D1CF3">
              <w:rPr>
                <w:rStyle w:val="Hyperlink"/>
              </w:rPr>
              <w:t>Sak 06/25 Innmeldte saker</w:t>
            </w:r>
            <w:r>
              <w:tab/>
            </w:r>
            <w:r>
              <w:fldChar w:fldCharType="begin"/>
            </w:r>
            <w:r>
              <w:instrText xml:space="preserve">PAGEREF _Toc813184953 \h</w:instrText>
            </w:r>
            <w:r>
              <w:fldChar w:fldCharType="separate"/>
            </w:r>
            <w:r w:rsidRPr="5B4D1CF3" w:rsidR="5B4D1CF3">
              <w:rPr>
                <w:rStyle w:val="Hyperlink"/>
              </w:rPr>
              <w:t>3</w:t>
            </w:r>
            <w:r>
              <w:fldChar w:fldCharType="end"/>
            </w:r>
          </w:hyperlink>
        </w:p>
        <w:p w:rsidR="5B4D1CF3" w:rsidP="5B4D1CF3" w:rsidRDefault="5B4D1CF3" w14:paraId="09C003A7" w14:textId="775F67FE">
          <w:pPr>
            <w:pStyle w:val="TOC1"/>
            <w:tabs>
              <w:tab w:val="right" w:leader="dot" w:pos="9360"/>
            </w:tabs>
            <w:bidi w:val="0"/>
            <w:rPr>
              <w:rStyle w:val="Hyperlink"/>
              <w:rFonts w:ascii="Times New Roman" w:hAnsi="Times New Roman" w:eastAsia="Times New Roman" w:cs="Times New Roman"/>
            </w:rPr>
          </w:pPr>
          <w:hyperlink w:anchor="_Toc1697201928">
            <w:r w:rsidRPr="5B4D1CF3" w:rsidR="5B4D1CF3">
              <w:rPr>
                <w:rStyle w:val="Hyperlink"/>
              </w:rPr>
              <w:t>Vedlegg (1)</w:t>
            </w:r>
            <w:r>
              <w:tab/>
            </w:r>
            <w:r>
              <w:fldChar w:fldCharType="begin"/>
            </w:r>
            <w:r>
              <w:instrText xml:space="preserve">PAGEREF _Toc1697201928 \h</w:instrText>
            </w:r>
            <w:r>
              <w:fldChar w:fldCharType="separate"/>
            </w:r>
            <w:r w:rsidRPr="5B4D1CF3" w:rsidR="5B4D1CF3">
              <w:rPr>
                <w:rStyle w:val="Hyperlink"/>
              </w:rPr>
              <w:t>3</w:t>
            </w:r>
            <w:r>
              <w:fldChar w:fldCharType="end"/>
            </w:r>
          </w:hyperlink>
        </w:p>
        <w:p w:rsidR="5B4D1CF3" w:rsidP="5B4D1CF3" w:rsidRDefault="5B4D1CF3" w14:paraId="42143BEC" w14:textId="0B9FE49C">
          <w:pPr>
            <w:pStyle w:val="TOC1"/>
            <w:tabs>
              <w:tab w:val="right" w:leader="dot" w:pos="9360"/>
            </w:tabs>
            <w:bidi w:val="0"/>
            <w:rPr>
              <w:rStyle w:val="Hyperlink"/>
              <w:rFonts w:ascii="Times New Roman" w:hAnsi="Times New Roman" w:eastAsia="Times New Roman" w:cs="Times New Roman"/>
            </w:rPr>
          </w:pPr>
          <w:hyperlink w:anchor="_Toc317472218">
            <w:r w:rsidRPr="5B4D1CF3" w:rsidR="5B4D1CF3">
              <w:rPr>
                <w:rStyle w:val="Hyperlink"/>
              </w:rPr>
              <w:t>Vedlegg (2)</w:t>
            </w:r>
            <w:r>
              <w:tab/>
            </w:r>
            <w:r>
              <w:fldChar w:fldCharType="begin"/>
            </w:r>
            <w:r>
              <w:instrText xml:space="preserve">PAGEREF _Toc317472218 \h</w:instrText>
            </w:r>
            <w:r>
              <w:fldChar w:fldCharType="separate"/>
            </w:r>
            <w:r w:rsidRPr="5B4D1CF3" w:rsidR="5B4D1CF3">
              <w:rPr>
                <w:rStyle w:val="Hyperlink"/>
              </w:rPr>
              <w:t>5</w:t>
            </w:r>
            <w:r>
              <w:fldChar w:fldCharType="end"/>
            </w:r>
          </w:hyperlink>
        </w:p>
        <w:p w:rsidR="5B4D1CF3" w:rsidP="5B4D1CF3" w:rsidRDefault="5B4D1CF3" w14:paraId="00EB8504" w14:textId="7C2B27A7">
          <w:pPr>
            <w:pStyle w:val="TOC1"/>
            <w:tabs>
              <w:tab w:val="right" w:leader="dot" w:pos="9360"/>
            </w:tabs>
            <w:bidi w:val="0"/>
            <w:rPr>
              <w:rStyle w:val="Hyperlink"/>
            </w:rPr>
          </w:pPr>
          <w:hyperlink w:anchor="_Toc163753058">
            <w:r w:rsidRPr="5B4D1CF3" w:rsidR="5B4D1CF3">
              <w:rPr>
                <w:rStyle w:val="Hyperlink"/>
              </w:rPr>
              <w:t>Vedlegg (3)</w:t>
            </w:r>
            <w:r>
              <w:tab/>
            </w:r>
            <w:r>
              <w:fldChar w:fldCharType="begin"/>
            </w:r>
            <w:r>
              <w:instrText xml:space="preserve">PAGEREF _Toc163753058 \h</w:instrText>
            </w:r>
            <w:r>
              <w:fldChar w:fldCharType="separate"/>
            </w:r>
            <w:r w:rsidRPr="5B4D1CF3" w:rsidR="5B4D1CF3">
              <w:rPr>
                <w:rStyle w:val="Hyperlink"/>
              </w:rPr>
              <w:t>10</w:t>
            </w:r>
            <w:r>
              <w:fldChar w:fldCharType="end"/>
            </w:r>
          </w:hyperlink>
          <w:r>
            <w:fldChar w:fldCharType="end"/>
          </w:r>
        </w:p>
      </w:sdtContent>
    </w:sdt>
    <w:p w:rsidR="3E0DAFA3" w:rsidP="5D77F715" w:rsidRDefault="3E0DAFA3" w14:paraId="6BA8D6AA" w14:textId="7847FF2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D77F715" w:rsidR="3E0DAFA3">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 </w:t>
      </w:r>
    </w:p>
    <w:p w:rsidR="35D626A5" w:rsidP="5D77F715" w:rsidRDefault="35D626A5" w14:paraId="7567628E" w14:textId="56DBE8B3">
      <w:pPr>
        <w:spacing w:before="0" w:after="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626A5" w:rsidP="35D626A5" w:rsidRDefault="35D626A5" w14:paraId="3F21293E" w14:textId="4541DF31">
      <w:pPr>
        <w:rPr>
          <w:rFonts w:ascii="Times New Roman" w:hAnsi="Times New Roman" w:eastAsia="Times New Roman" w:cs="Times New Roman"/>
        </w:rPr>
      </w:pPr>
      <w:r w:rsidRPr="5D77F715">
        <w:rPr>
          <w:rFonts w:ascii="Times New Roman" w:hAnsi="Times New Roman" w:eastAsia="Times New Roman" w:cs="Times New Roman"/>
        </w:rPr>
        <w:br w:type="page"/>
      </w:r>
    </w:p>
    <w:p w:rsidR="3E0DAFA3" w:rsidP="5B4D1CF3" w:rsidRDefault="3E0DAFA3" w14:paraId="11BC07C5" w14:textId="4AC90E35">
      <w:pPr>
        <w:pStyle w:val="Heading1"/>
        <w:keepNext w:val="1"/>
        <w:keepLines w:val="1"/>
        <w:spacing w:before="240" w:after="0"/>
        <w:rPr>
          <w:rFonts w:ascii="Times New Roman" w:hAnsi="Times New Roman" w:eastAsia="Times New Roman" w:cs="Times New Roman"/>
          <w:b w:val="0"/>
          <w:bCs w:val="0"/>
          <w:i w:val="0"/>
          <w:iCs w:val="0"/>
          <w:caps w:val="0"/>
          <w:smallCaps w:val="0"/>
          <w:noProof w:val="0"/>
          <w:color w:val="0E2740" w:themeColor="text2" w:themeTint="80" w:themeShade="FF"/>
          <w:sz w:val="32"/>
          <w:szCs w:val="32"/>
          <w:lang w:val="en-US"/>
        </w:rPr>
      </w:pPr>
      <w:bookmarkStart w:name="_Toc1638422375" w:id="1200765819"/>
      <w:bookmarkStart w:name="_Toc566728581" w:id="239822466"/>
      <w:bookmarkStart w:name="_Toc2015408997" w:id="2096795545"/>
      <w:r w:rsidRPr="5B4D1CF3" w:rsidR="3E0DAFA3">
        <w:rPr>
          <w:rFonts w:ascii="Times New Roman" w:hAnsi="Times New Roman" w:eastAsia="Times New Roman" w:cs="Times New Roman"/>
          <w:b w:val="0"/>
          <w:bCs w:val="0"/>
          <w:i w:val="0"/>
          <w:iCs w:val="0"/>
          <w:caps w:val="0"/>
          <w:smallCaps w:val="0"/>
          <w:color w:val="0E2740"/>
          <w:sz w:val="32"/>
          <w:szCs w:val="32"/>
        </w:rPr>
        <w:t>Saksliste og møteagenda</w:t>
      </w:r>
      <w:bookmarkEnd w:id="1200765819"/>
      <w:bookmarkEnd w:id="239822466"/>
      <w:bookmarkEnd w:id="2096795545"/>
    </w:p>
    <w:p w:rsidR="3E0DAFA3" w:rsidP="5B4D1CF3" w:rsidRDefault="3E0DAFA3" w14:paraId="2D5CDFA7" w14:textId="315AA1E0">
      <w:pPr>
        <w:pStyle w:val="Heading2"/>
        <w:keepNext w:val="1"/>
        <w:keepLines w:val="1"/>
        <w:spacing w:before="40" w:after="0"/>
        <w:rPr>
          <w:rFonts w:ascii="Times New Roman" w:hAnsi="Times New Roman" w:eastAsia="Times New Roman" w:cs="Times New Roman"/>
          <w:b w:val="0"/>
          <w:bCs w:val="0"/>
          <w:i w:val="0"/>
          <w:iCs w:val="0"/>
          <w:caps w:val="0"/>
          <w:smallCaps w:val="0"/>
          <w:noProof w:val="0"/>
          <w:color w:val="0E2740" w:themeColor="text2" w:themeTint="80" w:themeShade="FF"/>
          <w:sz w:val="26"/>
          <w:szCs w:val="26"/>
          <w:lang w:val="en-US"/>
        </w:rPr>
      </w:pPr>
      <w:bookmarkStart w:name="_Toc1584453104" w:id="995456581"/>
      <w:bookmarkStart w:name="_Toc1278028999" w:id="407662773"/>
      <w:bookmarkStart w:name="_Toc142919449" w:id="741847729"/>
      <w:r w:rsidRPr="5B4D1CF3" w:rsidR="3E0DAFA3">
        <w:rPr>
          <w:rFonts w:ascii="Times New Roman" w:hAnsi="Times New Roman" w:eastAsia="Times New Roman" w:cs="Times New Roman"/>
          <w:b w:val="0"/>
          <w:bCs w:val="0"/>
          <w:i w:val="0"/>
          <w:iCs w:val="0"/>
          <w:caps w:val="0"/>
          <w:smallCaps w:val="0"/>
          <w:color w:val="0E2740"/>
          <w:sz w:val="26"/>
          <w:szCs w:val="26"/>
        </w:rPr>
        <w:t>Sak 01/25 Godkjenning av innkalling, saksliste og forretningsorden:</w:t>
      </w:r>
      <w:bookmarkEnd w:id="995456581"/>
      <w:bookmarkEnd w:id="407662773"/>
      <w:bookmarkEnd w:id="741847729"/>
    </w:p>
    <w:p w:rsidR="3E0DAFA3" w:rsidP="5D77F715" w:rsidRDefault="3E0DAFA3" w14:paraId="6BBA9135" w14:textId="75CBA0C0">
      <w:pPr>
        <w:pStyle w:val="ListParagraph"/>
        <w:numPr>
          <w:ilvl w:val="0"/>
          <w:numId w:val="2"/>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Innkalling </w:t>
      </w:r>
    </w:p>
    <w:p w:rsidR="3E0DAFA3" w:rsidP="5D77F715" w:rsidRDefault="3E0DAFA3" w14:paraId="35620F36" w14:textId="3F7EC8CD">
      <w:pPr>
        <w:pStyle w:val="ListParagraph"/>
        <w:numPr>
          <w:ilvl w:val="0"/>
          <w:numId w:val="2"/>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Saksliste </w:t>
      </w:r>
    </w:p>
    <w:p w:rsidR="3E0DAFA3" w:rsidP="5D77F715" w:rsidRDefault="3E0DAFA3" w14:paraId="4188B64E" w14:textId="0C3997BF">
      <w:pPr>
        <w:pStyle w:val="ListParagraph"/>
        <w:numPr>
          <w:ilvl w:val="0"/>
          <w:numId w:val="2"/>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Forretningsorden</w:t>
      </w:r>
      <w:r w:rsidRPr="5D77F715" w:rsidR="7F14360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(vedlegg 1)</w:t>
      </w:r>
    </w:p>
    <w:p w:rsidR="3E0DAFA3" w:rsidP="5D77F715" w:rsidRDefault="3E0DAFA3" w14:paraId="415C8DF6" w14:textId="05240A7D">
      <w:pPr>
        <w:pStyle w:val="Normal"/>
        <w:spacing w:before="120" w:after="280"/>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Innstilling: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iStudentstyret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anbefaler at innkalling, saksliste og forretningsorden godkjennes </w:t>
      </w:r>
    </w:p>
    <w:p w:rsidR="3E0DAFA3" w:rsidP="5B4D1CF3" w:rsidRDefault="3E0DAFA3" w14:paraId="3ADAFC31" w14:textId="60FE08D6">
      <w:pPr>
        <w:pStyle w:val="Heading2"/>
        <w:keepNext w:val="1"/>
        <w:keepLines w:val="1"/>
        <w:spacing w:before="40" w:after="0"/>
        <w:rPr>
          <w:rFonts w:ascii="Times New Roman" w:hAnsi="Times New Roman" w:eastAsia="Times New Roman" w:cs="Times New Roman"/>
          <w:b w:val="0"/>
          <w:bCs w:val="0"/>
          <w:i w:val="0"/>
          <w:iCs w:val="0"/>
          <w:caps w:val="0"/>
          <w:smallCaps w:val="0"/>
          <w:noProof w:val="0"/>
          <w:color w:val="0E2740" w:themeColor="text2" w:themeTint="80" w:themeShade="FF"/>
          <w:sz w:val="26"/>
          <w:szCs w:val="26"/>
          <w:lang w:val="en-US"/>
        </w:rPr>
      </w:pPr>
      <w:bookmarkStart w:name="_Toc1298991952" w:id="909242240"/>
      <w:bookmarkStart w:name="_Toc1163630644" w:id="624861875"/>
      <w:bookmarkStart w:name="_Toc1845032594" w:id="751394010"/>
      <w:r w:rsidRPr="5B4D1CF3" w:rsidR="3E0DAFA3">
        <w:rPr>
          <w:rFonts w:ascii="Times New Roman" w:hAnsi="Times New Roman" w:eastAsia="Times New Roman" w:cs="Times New Roman"/>
          <w:b w:val="0"/>
          <w:bCs w:val="0"/>
          <w:i w:val="0"/>
          <w:iCs w:val="0"/>
          <w:caps w:val="0"/>
          <w:smallCaps w:val="0"/>
          <w:color w:val="0E2740"/>
          <w:sz w:val="26"/>
          <w:szCs w:val="26"/>
        </w:rPr>
        <w:t>Sak 02/25 Valg av møteledelse</w:t>
      </w:r>
      <w:bookmarkEnd w:id="909242240"/>
      <w:bookmarkEnd w:id="624861875"/>
      <w:bookmarkEnd w:id="751394010"/>
      <w:r w:rsidRPr="5B4D1CF3" w:rsidR="3E0DAFA3">
        <w:rPr>
          <w:rFonts w:ascii="Times New Roman" w:hAnsi="Times New Roman" w:eastAsia="Times New Roman" w:cs="Times New Roman"/>
          <w:b w:val="0"/>
          <w:bCs w:val="0"/>
          <w:i w:val="0"/>
          <w:iCs w:val="0"/>
          <w:caps w:val="0"/>
          <w:smallCaps w:val="0"/>
          <w:color w:val="0E2740"/>
          <w:sz w:val="26"/>
          <w:szCs w:val="26"/>
        </w:rPr>
        <w:t xml:space="preserve"> </w:t>
      </w:r>
    </w:p>
    <w:p w:rsidR="3E0DAFA3" w:rsidP="5D77F715" w:rsidRDefault="3E0DAFA3" w14:paraId="6E71446B" w14:textId="58798D47">
      <w:pPr>
        <w:pStyle w:val="ListParagraph"/>
        <w:numPr>
          <w:ilvl w:val="0"/>
          <w:numId w:val="3"/>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Ordstyrer: </w:t>
      </w:r>
      <w:r w:rsidRPr="5D77F715" w:rsidR="47D4C0BA">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Bodil Lerøy </w:t>
      </w:r>
    </w:p>
    <w:p w:rsidR="3E0DAFA3" w:rsidP="5D77F715" w:rsidRDefault="3E0DAFA3" w14:paraId="53344551" w14:textId="00FB6057">
      <w:pPr>
        <w:pStyle w:val="ListParagraph"/>
        <w:numPr>
          <w:ilvl w:val="0"/>
          <w:numId w:val="3"/>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Referent: </w:t>
      </w:r>
      <w:r w:rsidRPr="5D77F715" w:rsidR="67CD57AA">
        <w:rPr>
          <w:rFonts w:ascii="Times New Roman" w:hAnsi="Times New Roman" w:eastAsia="Times New Roman" w:cs="Times New Roman"/>
          <w:b w:val="0"/>
          <w:bCs w:val="0"/>
          <w:i w:val="0"/>
          <w:iCs w:val="0"/>
          <w:caps w:val="0"/>
          <w:smallCaps w:val="0"/>
          <w:color w:val="000000" w:themeColor="text1" w:themeTint="FF" w:themeShade="FF"/>
          <w:sz w:val="24"/>
          <w:szCs w:val="24"/>
        </w:rPr>
        <w:t>Milla Sofie Lohne</w:t>
      </w:r>
    </w:p>
    <w:p w:rsidR="1414224F" w:rsidP="5D77F715" w:rsidRDefault="1414224F" w14:paraId="792C8A1C" w14:textId="27D58F20">
      <w:pPr>
        <w:pStyle w:val="ListParagraph"/>
        <w:numPr>
          <w:ilvl w:val="0"/>
          <w:numId w:val="3"/>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1414224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2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Tellekorps: Velges av deltakere på møtet </w:t>
      </w:r>
    </w:p>
    <w:p w:rsidR="3E0DAFA3" w:rsidP="5D77F715" w:rsidRDefault="3E0DAFA3" w14:paraId="4F29344C" w14:textId="677F0584">
      <w:pPr>
        <w:pStyle w:val="ListParagraph"/>
        <w:numPr>
          <w:ilvl w:val="0"/>
          <w:numId w:val="3"/>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2 Protokollunderskrivere: Velges av deltakere på møtet</w:t>
      </w:r>
    </w:p>
    <w:p w:rsidR="3E0DAFA3" w:rsidP="5D77F715" w:rsidRDefault="3E0DAFA3" w14:paraId="6F5ED471" w14:textId="456B3385">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Innstilling: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iStudentstyret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foreslår disse personene brukes. </w:t>
      </w:r>
    </w:p>
    <w:p w:rsidR="3E0DAFA3" w:rsidP="5B4D1CF3" w:rsidRDefault="3E0DAFA3" w14:paraId="757A6867" w14:textId="500334A3">
      <w:pPr>
        <w:pStyle w:val="Heading2"/>
        <w:keepNext w:val="1"/>
        <w:keepLines w:val="1"/>
        <w:spacing w:before="40" w:after="0"/>
        <w:rPr>
          <w:rFonts w:ascii="Times New Roman" w:hAnsi="Times New Roman" w:eastAsia="Times New Roman" w:cs="Times New Roman"/>
          <w:b w:val="0"/>
          <w:bCs w:val="0"/>
          <w:i w:val="0"/>
          <w:iCs w:val="0"/>
          <w:caps w:val="0"/>
          <w:smallCaps w:val="0"/>
          <w:noProof w:val="0"/>
          <w:color w:val="0E2740" w:themeColor="text2" w:themeTint="80" w:themeShade="FF"/>
          <w:sz w:val="26"/>
          <w:szCs w:val="26"/>
          <w:lang w:val="nb-NO"/>
        </w:rPr>
      </w:pPr>
      <w:bookmarkStart w:name="_Toc659147704" w:id="2067967444"/>
      <w:bookmarkStart w:name="_Toc413449458" w:id="2067675277"/>
      <w:bookmarkStart w:name="_Toc986423032" w:id="964771423"/>
      <w:r w:rsidRPr="5B4D1CF3" w:rsidR="3E0DAFA3">
        <w:rPr>
          <w:rFonts w:ascii="Times New Roman" w:hAnsi="Times New Roman" w:eastAsia="Times New Roman" w:cs="Times New Roman"/>
          <w:b w:val="0"/>
          <w:bCs w:val="0"/>
          <w:i w:val="0"/>
          <w:iCs w:val="0"/>
          <w:caps w:val="0"/>
          <w:smallCaps w:val="0"/>
          <w:color w:val="0E2740"/>
          <w:sz w:val="26"/>
          <w:szCs w:val="26"/>
        </w:rPr>
        <w:t xml:space="preserve">Sak 03/25 Godkjenning av </w:t>
      </w:r>
      <w:r w:rsidRPr="5B4D1CF3" w:rsidR="3E0DAFA3">
        <w:rPr>
          <w:rFonts w:ascii="Times New Roman" w:hAnsi="Times New Roman" w:eastAsia="Times New Roman" w:cs="Times New Roman"/>
          <w:b w:val="0"/>
          <w:bCs w:val="0"/>
          <w:i w:val="0"/>
          <w:iCs w:val="0"/>
          <w:caps w:val="0"/>
          <w:smallCaps w:val="0"/>
          <w:color w:val="0E2740"/>
          <w:sz w:val="26"/>
          <w:szCs w:val="26"/>
        </w:rPr>
        <w:t>iStudent</w:t>
      </w:r>
      <w:r w:rsidRPr="5B4D1CF3" w:rsidR="3E0DAFA3">
        <w:rPr>
          <w:rFonts w:ascii="Times New Roman" w:hAnsi="Times New Roman" w:eastAsia="Times New Roman" w:cs="Times New Roman"/>
          <w:b w:val="0"/>
          <w:bCs w:val="0"/>
          <w:i w:val="0"/>
          <w:iCs w:val="0"/>
          <w:caps w:val="0"/>
          <w:smallCaps w:val="0"/>
          <w:color w:val="0E2740"/>
          <w:sz w:val="26"/>
          <w:szCs w:val="26"/>
        </w:rPr>
        <w:t xml:space="preserve"> </w:t>
      </w:r>
      <w:r w:rsidRPr="5B4D1CF3" w:rsidR="3E0DAFA3">
        <w:rPr>
          <w:rFonts w:ascii="Times New Roman" w:hAnsi="Times New Roman" w:eastAsia="Times New Roman" w:cs="Times New Roman"/>
          <w:b w:val="0"/>
          <w:bCs w:val="0"/>
          <w:i w:val="0"/>
          <w:iCs w:val="0"/>
          <w:caps w:val="0"/>
          <w:smallCaps w:val="0"/>
          <w:color w:val="0E2740"/>
          <w:sz w:val="26"/>
          <w:szCs w:val="26"/>
        </w:rPr>
        <w:t>sin års</w:t>
      </w:r>
      <w:r w:rsidRPr="5B4D1CF3" w:rsidR="6B9F7ADC">
        <w:rPr>
          <w:rFonts w:ascii="Times New Roman" w:hAnsi="Times New Roman" w:eastAsia="Times New Roman" w:cs="Times New Roman"/>
          <w:b w:val="0"/>
          <w:bCs w:val="0"/>
          <w:i w:val="0"/>
          <w:iCs w:val="0"/>
          <w:caps w:val="0"/>
          <w:smallCaps w:val="0"/>
          <w:color w:val="0E2740"/>
          <w:sz w:val="26"/>
          <w:szCs w:val="26"/>
        </w:rPr>
        <w:t>beretningen</w:t>
      </w:r>
      <w:bookmarkEnd w:id="964771423"/>
      <w:r w:rsidRPr="5B4D1CF3" w:rsidR="6B9F7ADC">
        <w:rPr>
          <w:rFonts w:ascii="Times New Roman" w:hAnsi="Times New Roman" w:eastAsia="Times New Roman" w:cs="Times New Roman"/>
          <w:b w:val="0"/>
          <w:bCs w:val="0"/>
          <w:i w:val="0"/>
          <w:iCs w:val="0"/>
          <w:caps w:val="0"/>
          <w:smallCaps w:val="0"/>
          <w:color w:val="0E2740"/>
          <w:sz w:val="26"/>
          <w:szCs w:val="26"/>
        </w:rPr>
        <w:t xml:space="preserve"> </w:t>
      </w:r>
      <w:bookmarkEnd w:id="2067967444"/>
      <w:bookmarkEnd w:id="2067675277"/>
    </w:p>
    <w:p w:rsidR="3E0DAFA3" w:rsidP="5D77F715" w:rsidRDefault="3E0DAFA3" w14:paraId="31D64F01" w14:textId="21DA686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rPr>
        <w:t>Se vedlegg (2)</w:t>
      </w:r>
    </w:p>
    <w:p w:rsidR="3E0DAFA3" w:rsidP="5D77F715" w:rsidRDefault="3E0DAFA3" w14:paraId="1CD48EE7" w14:textId="1E6061D6">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Innstilling: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iStudentstyret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foreslår </w:t>
      </w:r>
      <w:r w:rsidRPr="5D77F715" w:rsidR="25CA7184">
        <w:rPr>
          <w:rFonts w:ascii="Times New Roman" w:hAnsi="Times New Roman" w:eastAsia="Times New Roman" w:cs="Times New Roman"/>
          <w:b w:val="0"/>
          <w:bCs w:val="0"/>
          <w:i w:val="0"/>
          <w:iCs w:val="0"/>
          <w:caps w:val="0"/>
          <w:smallCaps w:val="0"/>
          <w:color w:val="000000" w:themeColor="text1" w:themeTint="FF" w:themeShade="FF"/>
          <w:sz w:val="24"/>
          <w:szCs w:val="24"/>
        </w:rPr>
        <w:t>årsberetningen blir</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godkjent </w:t>
      </w:r>
    </w:p>
    <w:p w:rsidR="3E0DAFA3" w:rsidP="5B4D1CF3" w:rsidRDefault="3E0DAFA3" w14:paraId="1AE48B8E" w14:textId="03FDE144">
      <w:pPr>
        <w:pStyle w:val="Heading2"/>
        <w:keepNext w:val="1"/>
        <w:keepLines w:val="1"/>
        <w:spacing w:before="40" w:after="0"/>
        <w:rPr>
          <w:rFonts w:ascii="Times New Roman" w:hAnsi="Times New Roman" w:eastAsia="Times New Roman" w:cs="Times New Roman"/>
          <w:b w:val="0"/>
          <w:bCs w:val="0"/>
          <w:i w:val="0"/>
          <w:iCs w:val="0"/>
          <w:caps w:val="0"/>
          <w:smallCaps w:val="0"/>
          <w:noProof w:val="0"/>
          <w:color w:val="0E2740" w:themeColor="text2" w:themeTint="80" w:themeShade="FF"/>
          <w:sz w:val="26"/>
          <w:szCs w:val="26"/>
          <w:lang w:val="en-US"/>
        </w:rPr>
      </w:pPr>
      <w:bookmarkStart w:name="_Toc382686102" w:id="490862818"/>
      <w:bookmarkStart w:name="_Toc1879234343" w:id="709623875"/>
      <w:bookmarkStart w:name="_Toc937592169" w:id="406011181"/>
      <w:r w:rsidRPr="5B4D1CF3" w:rsidR="3E0DAFA3">
        <w:rPr>
          <w:rFonts w:ascii="Times New Roman" w:hAnsi="Times New Roman" w:eastAsia="Times New Roman" w:cs="Times New Roman"/>
          <w:b w:val="0"/>
          <w:bCs w:val="0"/>
          <w:i w:val="0"/>
          <w:iCs w:val="0"/>
          <w:caps w:val="0"/>
          <w:smallCaps w:val="0"/>
          <w:color w:val="0E2740"/>
          <w:sz w:val="26"/>
          <w:szCs w:val="26"/>
        </w:rPr>
        <w:t>Sak 04/25 Revidert regnskap fra foregående år</w:t>
      </w:r>
      <w:bookmarkEnd w:id="490862818"/>
      <w:bookmarkEnd w:id="709623875"/>
      <w:bookmarkEnd w:id="406011181"/>
      <w:r w:rsidRPr="5B4D1CF3" w:rsidR="3E0DAFA3">
        <w:rPr>
          <w:rFonts w:ascii="Times New Roman" w:hAnsi="Times New Roman" w:eastAsia="Times New Roman" w:cs="Times New Roman"/>
          <w:b w:val="0"/>
          <w:bCs w:val="0"/>
          <w:i w:val="0"/>
          <w:iCs w:val="0"/>
          <w:caps w:val="0"/>
          <w:smallCaps w:val="0"/>
          <w:color w:val="0E2740"/>
          <w:sz w:val="26"/>
          <w:szCs w:val="26"/>
        </w:rPr>
        <w:t xml:space="preserve"> </w:t>
      </w:r>
    </w:p>
    <w:p w:rsidR="58389684" w:rsidP="5D77F715" w:rsidRDefault="58389684" w14:paraId="14987792" w14:textId="5BEA666B">
      <w:pPr>
        <w:pStyle w:val="Normal"/>
        <w:keepNext w:val="1"/>
        <w:keepLines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E0DAFA3" w:rsidP="5D77F715" w:rsidRDefault="3E0DAFA3" w14:paraId="0482BDFB" w14:textId="137B9DEA">
      <w:pPr>
        <w:pStyle w:val="Normal"/>
        <w:keepNext w:val="1"/>
        <w:keepLines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Innstilling: Regnskapet for 202</w:t>
      </w:r>
      <w:r w:rsidRPr="5D77F715" w:rsidR="1EA9DB79">
        <w:rPr>
          <w:rFonts w:ascii="Times New Roman" w:hAnsi="Times New Roman" w:eastAsia="Times New Roman" w:cs="Times New Roman"/>
          <w:b w:val="0"/>
          <w:bCs w:val="0"/>
          <w:i w:val="0"/>
          <w:iCs w:val="0"/>
          <w:caps w:val="0"/>
          <w:smallCaps w:val="0"/>
          <w:color w:val="000000" w:themeColor="text1" w:themeTint="FF" w:themeShade="FF"/>
          <w:sz w:val="24"/>
          <w:szCs w:val="24"/>
        </w:rPr>
        <w:t>4</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er ikke ferdigstilt,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iStudentstyre</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foreslår dette blir utsatt til ett ekstraordinært møte til høsten. </w:t>
      </w:r>
    </w:p>
    <w:p w:rsidR="3E0DAFA3" w:rsidP="5B4D1CF3" w:rsidRDefault="3E0DAFA3" w14:paraId="77ADA430" w14:textId="3C45A2EE">
      <w:pPr>
        <w:pStyle w:val="Heading2"/>
        <w:keepNext w:val="1"/>
        <w:keepLines w:val="1"/>
        <w:spacing w:before="40" w:after="0"/>
        <w:rPr>
          <w:rFonts w:ascii="Times New Roman" w:hAnsi="Times New Roman" w:eastAsia="Times New Roman" w:cs="Times New Roman"/>
          <w:b w:val="0"/>
          <w:bCs w:val="0"/>
          <w:i w:val="0"/>
          <w:iCs w:val="0"/>
          <w:caps w:val="0"/>
          <w:smallCaps w:val="0"/>
          <w:noProof w:val="0"/>
          <w:color w:val="0E2740" w:themeColor="text2" w:themeTint="80" w:themeShade="FF"/>
          <w:sz w:val="26"/>
          <w:szCs w:val="26"/>
          <w:lang w:val="en-US"/>
        </w:rPr>
      </w:pPr>
      <w:bookmarkStart w:name="_Toc498751277" w:id="1025819004"/>
      <w:bookmarkStart w:name="_Toc215539886" w:id="1756993180"/>
      <w:bookmarkStart w:name="_Toc1810179976" w:id="118971370"/>
      <w:r w:rsidRPr="5B4D1CF3" w:rsidR="3E0DAFA3">
        <w:rPr>
          <w:rFonts w:ascii="Times New Roman" w:hAnsi="Times New Roman" w:eastAsia="Times New Roman" w:cs="Times New Roman"/>
          <w:b w:val="0"/>
          <w:bCs w:val="0"/>
          <w:i w:val="0"/>
          <w:iCs w:val="0"/>
          <w:caps w:val="0"/>
          <w:smallCaps w:val="0"/>
          <w:color w:val="0E2740"/>
          <w:sz w:val="26"/>
          <w:szCs w:val="26"/>
        </w:rPr>
        <w:t>Sak 0</w:t>
      </w:r>
      <w:r w:rsidRPr="5B4D1CF3" w:rsidR="17F74526">
        <w:rPr>
          <w:rFonts w:ascii="Times New Roman" w:hAnsi="Times New Roman" w:eastAsia="Times New Roman" w:cs="Times New Roman"/>
          <w:b w:val="0"/>
          <w:bCs w:val="0"/>
          <w:i w:val="0"/>
          <w:iCs w:val="0"/>
          <w:caps w:val="0"/>
          <w:smallCaps w:val="0"/>
          <w:color w:val="0E2740"/>
          <w:sz w:val="26"/>
          <w:szCs w:val="26"/>
        </w:rPr>
        <w:t>5</w:t>
      </w:r>
      <w:r w:rsidRPr="5B4D1CF3" w:rsidR="3E0DAFA3">
        <w:rPr>
          <w:rFonts w:ascii="Times New Roman" w:hAnsi="Times New Roman" w:eastAsia="Times New Roman" w:cs="Times New Roman"/>
          <w:b w:val="0"/>
          <w:bCs w:val="0"/>
          <w:i w:val="0"/>
          <w:iCs w:val="0"/>
          <w:caps w:val="0"/>
          <w:smallCaps w:val="0"/>
          <w:color w:val="0E2740"/>
          <w:sz w:val="26"/>
          <w:szCs w:val="26"/>
        </w:rPr>
        <w:t>/25 Vedtektsendringer</w:t>
      </w:r>
      <w:bookmarkEnd w:id="1025819004"/>
      <w:bookmarkEnd w:id="1756993180"/>
      <w:bookmarkEnd w:id="118971370"/>
      <w:r w:rsidRPr="5B4D1CF3" w:rsidR="3E0DAFA3">
        <w:rPr>
          <w:rFonts w:ascii="Times New Roman" w:hAnsi="Times New Roman" w:eastAsia="Times New Roman" w:cs="Times New Roman"/>
          <w:b w:val="0"/>
          <w:bCs w:val="0"/>
          <w:i w:val="0"/>
          <w:iCs w:val="0"/>
          <w:caps w:val="0"/>
          <w:smallCaps w:val="0"/>
          <w:color w:val="0E2740"/>
          <w:sz w:val="26"/>
          <w:szCs w:val="26"/>
        </w:rPr>
        <w:t xml:space="preserve"> </w:t>
      </w:r>
    </w:p>
    <w:p w:rsidR="3E0DAFA3" w:rsidP="5D77F715" w:rsidRDefault="3E0DAFA3" w14:paraId="603F29F0" w14:textId="2263E6D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Se vedlegg </w:t>
      </w:r>
      <w:r w:rsidRPr="5D77F715" w:rsidR="1A24A183">
        <w:rPr>
          <w:rFonts w:ascii="Times New Roman" w:hAnsi="Times New Roman" w:eastAsia="Times New Roman" w:cs="Times New Roman"/>
          <w:b w:val="0"/>
          <w:bCs w:val="0"/>
          <w:i w:val="0"/>
          <w:iCs w:val="0"/>
          <w:caps w:val="0"/>
          <w:smallCaps w:val="0"/>
          <w:color w:val="000000" w:themeColor="text1" w:themeTint="FF" w:themeShade="FF"/>
          <w:sz w:val="24"/>
          <w:szCs w:val="24"/>
        </w:rPr>
        <w:t>(3)</w:t>
      </w:r>
    </w:p>
    <w:p w:rsidR="3E0DAFA3" w:rsidP="5D77F715" w:rsidRDefault="3E0DAFA3" w14:paraId="3C331F6C" w14:textId="165B62CB">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Innstilling: </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iStudentstyret</w:t>
      </w: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forslår at vedtektsendringene blir godkjent. </w:t>
      </w:r>
    </w:p>
    <w:p w:rsidR="3E0DAFA3" w:rsidP="5B4D1CF3" w:rsidRDefault="3E0DAFA3" w14:paraId="05959493" w14:textId="60541ADA">
      <w:pPr>
        <w:pStyle w:val="Heading2"/>
        <w:keepNext w:val="1"/>
        <w:keepLines w:val="1"/>
        <w:spacing w:before="40" w:after="0"/>
        <w:rPr>
          <w:rFonts w:ascii="Times New Roman" w:hAnsi="Times New Roman" w:eastAsia="Times New Roman" w:cs="Times New Roman"/>
          <w:b w:val="0"/>
          <w:bCs w:val="0"/>
          <w:i w:val="0"/>
          <w:iCs w:val="0"/>
          <w:caps w:val="0"/>
          <w:smallCaps w:val="0"/>
          <w:noProof w:val="0"/>
          <w:color w:val="0E2740" w:themeColor="text2" w:themeTint="80" w:themeShade="FF"/>
          <w:sz w:val="26"/>
          <w:szCs w:val="26"/>
          <w:lang w:val="en-US"/>
        </w:rPr>
      </w:pPr>
      <w:bookmarkStart w:name="_Toc481460152" w:id="826352144"/>
      <w:bookmarkStart w:name="_Toc495836731" w:id="781939015"/>
      <w:bookmarkStart w:name="_Toc813184953" w:id="1363635916"/>
      <w:r w:rsidRPr="5B4D1CF3" w:rsidR="3E0DAFA3">
        <w:rPr>
          <w:rFonts w:ascii="Times New Roman" w:hAnsi="Times New Roman" w:eastAsia="Times New Roman" w:cs="Times New Roman"/>
          <w:b w:val="0"/>
          <w:bCs w:val="0"/>
          <w:i w:val="0"/>
          <w:iCs w:val="0"/>
          <w:caps w:val="0"/>
          <w:smallCaps w:val="0"/>
          <w:color w:val="0E2740"/>
          <w:sz w:val="26"/>
          <w:szCs w:val="26"/>
        </w:rPr>
        <w:t>Sak 0</w:t>
      </w:r>
      <w:r w:rsidRPr="5B4D1CF3" w:rsidR="6111BB08">
        <w:rPr>
          <w:rFonts w:ascii="Times New Roman" w:hAnsi="Times New Roman" w:eastAsia="Times New Roman" w:cs="Times New Roman"/>
          <w:b w:val="0"/>
          <w:bCs w:val="0"/>
          <w:i w:val="0"/>
          <w:iCs w:val="0"/>
          <w:caps w:val="0"/>
          <w:smallCaps w:val="0"/>
          <w:color w:val="0E2740"/>
          <w:sz w:val="26"/>
          <w:szCs w:val="26"/>
        </w:rPr>
        <w:t>6</w:t>
      </w:r>
      <w:r w:rsidRPr="5B4D1CF3" w:rsidR="3E0DAFA3">
        <w:rPr>
          <w:rFonts w:ascii="Times New Roman" w:hAnsi="Times New Roman" w:eastAsia="Times New Roman" w:cs="Times New Roman"/>
          <w:b w:val="0"/>
          <w:bCs w:val="0"/>
          <w:i w:val="0"/>
          <w:iCs w:val="0"/>
          <w:caps w:val="0"/>
          <w:smallCaps w:val="0"/>
          <w:color w:val="0E2740"/>
          <w:sz w:val="26"/>
          <w:szCs w:val="26"/>
        </w:rPr>
        <w:t>/25 Innmeldte saker</w:t>
      </w:r>
      <w:bookmarkEnd w:id="826352144"/>
      <w:bookmarkEnd w:id="781939015"/>
      <w:bookmarkEnd w:id="1363635916"/>
    </w:p>
    <w:p w:rsidR="3E0DAFA3" w:rsidP="5D77F715" w:rsidRDefault="3E0DAFA3" w14:paraId="75A3733D" w14:textId="2A3C9AB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Innstilling: Ingen innmeldte saker. </w:t>
      </w:r>
    </w:p>
    <w:p w:rsidR="35D626A5" w:rsidP="5D77F715" w:rsidRDefault="35D626A5" w14:paraId="633768A5" w14:textId="5877FB79">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0DAFA3" w:rsidP="5D77F715" w:rsidRDefault="3E0DAFA3" w14:paraId="3DCD6A34" w14:textId="09EB7BA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77F715" w:rsidR="3E0DAFA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Møtet heves. </w:t>
      </w:r>
    </w:p>
    <w:p w:rsidR="58389684" w:rsidP="5D77F715" w:rsidRDefault="58389684" w14:paraId="138F1840" w14:textId="63955736">
      <w:pPr>
        <w:rPr>
          <w:rFonts w:ascii="Times New Roman" w:hAnsi="Times New Roman" w:eastAsia="Times New Roman" w:cs="Times New Roman"/>
        </w:rPr>
      </w:pPr>
      <w:r w:rsidRPr="5D77F715">
        <w:rPr>
          <w:rFonts w:ascii="Times New Roman" w:hAnsi="Times New Roman" w:eastAsia="Times New Roman" w:cs="Times New Roman"/>
        </w:rPr>
        <w:br w:type="page"/>
      </w:r>
    </w:p>
    <w:p w:rsidR="33CA2B09" w:rsidP="5B4D1CF3" w:rsidRDefault="33CA2B09" w14:paraId="65BD317C" w14:textId="53325538">
      <w:pPr>
        <w:pStyle w:val="Heading1"/>
        <w:rPr>
          <w:rFonts w:ascii="Times New Roman" w:hAnsi="Times New Roman" w:eastAsia="Times New Roman" w:cs="Times New Roman"/>
          <w:b w:val="0"/>
          <w:bCs w:val="0"/>
          <w:i w:val="0"/>
          <w:iCs w:val="0"/>
          <w:caps w:val="0"/>
          <w:smallCaps w:val="0"/>
          <w:noProof w:val="0"/>
          <w:color w:val="auto"/>
          <w:sz w:val="24"/>
          <w:szCs w:val="24"/>
          <w:lang w:val="nb-NO"/>
        </w:rPr>
      </w:pPr>
      <w:bookmarkStart w:name="_Toc1697201928" w:id="460781918"/>
      <w:r w:rsidRPr="5B4D1CF3" w:rsidR="33CA2B09">
        <w:rPr>
          <w:rFonts w:ascii="Times New Roman" w:hAnsi="Times New Roman" w:eastAsia="Times New Roman" w:cs="Times New Roman"/>
          <w:color w:val="auto"/>
        </w:rPr>
        <w:t>Vedlegg (1)</w:t>
      </w:r>
      <w:bookmarkEnd w:id="460781918"/>
      <w:r w:rsidRPr="5B4D1CF3" w:rsidR="33CA2B09">
        <w:rPr>
          <w:rFonts w:ascii="Times New Roman" w:hAnsi="Times New Roman" w:eastAsia="Times New Roman" w:cs="Times New Roman"/>
          <w:color w:val="auto"/>
        </w:rPr>
        <w:t xml:space="preserve"> </w:t>
      </w:r>
    </w:p>
    <w:p w:rsidR="0DBF9E32" w:rsidP="5D77F715" w:rsidRDefault="0DBF9E32" w14:paraId="25C5F75C" w14:textId="57D72B78">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Forretningsorden </w:t>
      </w:r>
    </w:p>
    <w:p w:rsidR="0DBF9E32" w:rsidP="5D77F715" w:rsidRDefault="0DBF9E32" w14:paraId="492B604A" w14:textId="434D1905">
      <w:pPr>
        <w:pStyle w:val="ListParagraph"/>
        <w:numPr>
          <w:ilvl w:val="0"/>
          <w:numId w:val="4"/>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Besluttende</w:t>
      </w: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 </w:t>
      </w: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myndighet</w:t>
      </w:r>
    </w:p>
    <w:p w:rsidR="0DBF9E32" w:rsidP="5D77F715" w:rsidRDefault="0DBF9E32" w14:paraId="33B21679" w14:textId="36012576">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Årsmøte er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iStudents</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besluttende</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organ. Årsmøtet er vedtaksdyktig når møtet er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lovlig</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innkalt</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w:t>
      </w:r>
    </w:p>
    <w:p w:rsidR="0DBF9E32" w:rsidP="5D77F715" w:rsidRDefault="0DBF9E32" w14:paraId="43F9FD98" w14:textId="77E77C36">
      <w:pPr>
        <w:pStyle w:val="ListParagraph"/>
        <w:numPr>
          <w:ilvl w:val="0"/>
          <w:numId w:val="4"/>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Konstituering</w:t>
      </w: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 </w:t>
      </w:r>
    </w:p>
    <w:p w:rsidR="0DBF9E32" w:rsidP="5D77F715" w:rsidRDefault="0DBF9E32" w14:paraId="16893495" w14:textId="4C616A29">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Etter leders velkomst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foretas</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godkjenning av innkalling, saksliste og forretningsorden.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Deretter presenterer styret sitt forslag til møteledelse (ordstyrer, referent, tellekorps og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protokollunderskriverer</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Møtet er konstituert når dette er godkjent.</w:t>
      </w:r>
    </w:p>
    <w:p w:rsidR="0DBF9E32" w:rsidP="5D77F715" w:rsidRDefault="0DBF9E32" w14:paraId="7A6A4B9C" w14:textId="614900E6">
      <w:pPr>
        <w:pStyle w:val="ListParagraph"/>
        <w:numPr>
          <w:ilvl w:val="0"/>
          <w:numId w:val="4"/>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Gjennomføring </w:t>
      </w:r>
    </w:p>
    <w:p w:rsidR="0DBF9E32" w:rsidP="5D77F715" w:rsidRDefault="0DBF9E32" w14:paraId="3FD7E755" w14:textId="27E44EA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Alle registrerte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studenter</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ved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Høgskulen</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i Molde har tale-, forslags- og stemmerett.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Allmøtet kan gi tilhørende og innbudte talerett i enkeltsaker. Ordfører kan fremme saker til dagsorden, forretningsorden og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vedtektsordenen</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Taletiden for et innlegg er to minutter. Ordfører kan med godkjenning fra Årsmøtet utvide eller begrense taletiden. De gis adgang til to replikker etter hvert innlegg, med adgang til svarreplikk. Replikken må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ikkje</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være lenger enn ett minutt. </w:t>
      </w:r>
    </w:p>
    <w:p w:rsidR="0DBF9E32" w:rsidP="5D77F715" w:rsidRDefault="0DBF9E32" w14:paraId="6DEAC982" w14:textId="1E73CC45">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Ordfører og andre med forslagsrett kan framsette forslag om at strek skal settes. Når det foreslås å sette strek skal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talelisten</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leses opp. Deretter voteres det. Dersom man vedtar å sette strek, skal ordfører opplyse om at det er mulig å tegne seg under neste talers innlegg. Samtidig skal ordstyrer gi det ikke debatteres, eller forslag med mindre strek blir vedtatt opphevet. Alle forslag til vedtak skal levers skriftlig til ordbestyrerbordet med forslagsstiller sin underskrift. </w:t>
      </w:r>
    </w:p>
    <w:p w:rsidR="0DBF9E32" w:rsidP="5D77F715" w:rsidRDefault="0DBF9E32" w14:paraId="05CA20EC" w14:textId="34C4574B">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Ordfører foreslår voteringsrekkefølge. Protokolltilførelse må leveres skriftlig innen møtets slutt og skal bekjentgjøres straks fra ordstyrerbordet. Forslag til dagsorden eller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foretningsorden</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bryter saksdebatten: det gis ikke adgang til debatt etter slike innlegg, men forslaget tas direkte opp til votering, dersom det ikke framsettes motforslag før votering. </w:t>
      </w:r>
    </w:p>
    <w:p w:rsidR="0DBF9E32" w:rsidP="5D77F715" w:rsidRDefault="0DBF9E32" w14:paraId="1182C925" w14:textId="343230A4">
      <w:pPr>
        <w:pStyle w:val="ListParagraph"/>
        <w:numPr>
          <w:ilvl w:val="0"/>
          <w:numId w:val="4"/>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Avstemninger</w:t>
      </w: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 </w:t>
      </w:r>
    </w:p>
    <w:p w:rsidR="0DBF9E32" w:rsidP="5D77F715" w:rsidRDefault="0DBF9E32" w14:paraId="0ACFBF9C" w14:textId="64A4D553">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Avstemninger skjer ordinært ved håndsopprekning. Skriftlig avstemning skal foretas dersom flertallet ønsker det. Opptellingen foretas av det valgte tellekorpset. Foreslås det prøvevotering i sak, voterer Årsmøtet først over hvorvidt man ønsker en slik votering. Resultatet av selve prøvevoteringen får ingen konsekvenser for behandling av saken. </w:t>
      </w:r>
    </w:p>
    <w:p w:rsidR="0DBF9E32" w:rsidP="5D77F715" w:rsidRDefault="0DBF9E32" w14:paraId="1E0457D0" w14:textId="43D88683">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Vedtak fattes med alminnelig flertall dersom annet ikke er bestemt.</w:t>
      </w:r>
    </w:p>
    <w:p w:rsidR="0DBF9E32" w:rsidP="5D77F715" w:rsidRDefault="0DBF9E32" w14:paraId="6567F2BD" w14:textId="2CD00CF2">
      <w:pPr>
        <w:pStyle w:val="ListParagraph"/>
        <w:numPr>
          <w:ilvl w:val="0"/>
          <w:numId w:val="4"/>
        </w:num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Sluttbestemmelser</w:t>
      </w:r>
      <w:r w:rsidRPr="5D77F715" w:rsidR="0DBF9E32">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 </w:t>
      </w:r>
    </w:p>
    <w:p w:rsidR="0DBF9E32" w:rsidP="5D77F715" w:rsidRDefault="0DBF9E32" w14:paraId="2B23CEEB" w14:textId="4BA02011">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Hvis et spørsmål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ikkje</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er regulert i denne </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forretningsordene</w:t>
      </w:r>
      <w:r w:rsidRPr="5D77F715" w:rsidR="0DBF9E3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kan Årsmøtet avgjøre med alminnelig flertall hvilken praksis som skal gjelde. 2/3 flertall av Årsmøtet kan vedta endring av forretningsorden under møtets gang. </w:t>
      </w:r>
    </w:p>
    <w:p w:rsidR="68A8DEE2" w:rsidP="5D77F715" w:rsidRDefault="68A8DEE2" w14:paraId="3CAFD377" w14:textId="7D1C9E16">
      <w:pPr>
        <w:spacing w:before="120" w:after="280"/>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A8DEE2" w:rsidP="5D77F715" w:rsidRDefault="68A8DEE2" w14:paraId="2A14E9B0" w14:textId="58946CC8">
      <w:pPr>
        <w:rPr>
          <w:rFonts w:ascii="Times New Roman" w:hAnsi="Times New Roman" w:eastAsia="Times New Roman" w:cs="Times New Roman"/>
        </w:rPr>
      </w:pPr>
      <w:r w:rsidRPr="5D77F715">
        <w:rPr>
          <w:rFonts w:ascii="Times New Roman" w:hAnsi="Times New Roman" w:eastAsia="Times New Roman" w:cs="Times New Roman"/>
        </w:rPr>
        <w:br w:type="page"/>
      </w:r>
    </w:p>
    <w:p w:rsidR="38029A28" w:rsidP="5B4D1CF3" w:rsidRDefault="38029A28" w14:paraId="77AEE497" w14:textId="4EC80655">
      <w:pPr>
        <w:pStyle w:val="Heading1"/>
        <w:rPr>
          <w:rFonts w:ascii="Times New Roman" w:hAnsi="Times New Roman" w:eastAsia="Times New Roman" w:cs="Times New Roman"/>
          <w:b w:val="0"/>
          <w:bCs w:val="0"/>
          <w:i w:val="0"/>
          <w:iCs w:val="0"/>
          <w:caps w:val="0"/>
          <w:smallCaps w:val="0"/>
          <w:noProof w:val="0"/>
          <w:color w:val="auto"/>
          <w:sz w:val="24"/>
          <w:szCs w:val="24"/>
          <w:lang w:val="nb-NO"/>
        </w:rPr>
      </w:pPr>
      <w:bookmarkStart w:name="_Toc317472218" w:id="734937669"/>
      <w:r w:rsidRPr="5B4D1CF3" w:rsidR="38029A28">
        <w:rPr>
          <w:rFonts w:ascii="Times New Roman" w:hAnsi="Times New Roman" w:eastAsia="Times New Roman" w:cs="Times New Roman"/>
          <w:color w:val="auto"/>
        </w:rPr>
        <w:t>Vedlegg (2)</w:t>
      </w:r>
      <w:bookmarkEnd w:id="734937669"/>
      <w:r w:rsidRPr="5B4D1CF3" w:rsidR="38029A28">
        <w:rPr>
          <w:rFonts w:ascii="Times New Roman" w:hAnsi="Times New Roman" w:eastAsia="Times New Roman" w:cs="Times New Roman"/>
          <w:color w:val="auto"/>
        </w:rPr>
        <w:t xml:space="preserve"> </w:t>
      </w:r>
    </w:p>
    <w:p xmlns:wp14="http://schemas.microsoft.com/office/word/2010/wordml" w:rsidP="5D77F715" wp14:paraId="7C63080B" wp14:textId="5516975B">
      <w:pPr>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5D77F715" w:rsidR="7D24BA4F">
        <w:rPr>
          <w:rFonts w:ascii="Times New Roman" w:hAnsi="Times New Roman" w:eastAsia="Times New Roman" w:cs="Times New Roman"/>
          <w:b w:val="0"/>
          <w:bCs w:val="0"/>
          <w:i w:val="0"/>
          <w:iCs w:val="0"/>
          <w:caps w:val="0"/>
          <w:smallCaps w:val="0"/>
          <w:color w:val="000000" w:themeColor="text1" w:themeTint="FF" w:themeShade="FF"/>
          <w:sz w:val="24"/>
          <w:szCs w:val="24"/>
        </w:rPr>
        <w:t>5</w:t>
      </w:r>
      <w:r w:rsidR="7D24BA4F">
        <w:drawing>
          <wp:inline xmlns:wp14="http://schemas.microsoft.com/office/word/2010/wordprocessingDrawing" wp14:editId="2127C802" wp14:anchorId="6EE01581">
            <wp:extent cx="5219702" cy="5153024"/>
            <wp:effectExtent l="0" t="0" r="0" b="0"/>
            <wp:docPr id="241601887" name="" title=""/>
            <wp:cNvGraphicFramePr>
              <a:graphicFrameLocks noChangeAspect="1"/>
            </wp:cNvGraphicFramePr>
            <a:graphic>
              <a:graphicData uri="http://schemas.openxmlformats.org/drawingml/2006/picture">
                <pic:pic>
                  <pic:nvPicPr>
                    <pic:cNvPr id="0" name=""/>
                    <pic:cNvPicPr/>
                  </pic:nvPicPr>
                  <pic:blipFill>
                    <a:blip r:embed="R9c5a7025157741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19702" cy="5153024"/>
                    </a:xfrm>
                    <a:prstGeom prst="rect">
                      <a:avLst/>
                    </a:prstGeom>
                  </pic:spPr>
                </pic:pic>
              </a:graphicData>
            </a:graphic>
          </wp:inline>
        </w:drawing>
      </w:r>
    </w:p>
    <w:p xmlns:wp14="http://schemas.microsoft.com/office/word/2010/wordml" w:rsidP="5D77F715" wp14:paraId="7B43F5A5" wp14:textId="212C260A">
      <w:pPr>
        <w:pStyle w:val="Normal"/>
        <w:keepNext w:val="1"/>
        <w:keepLines w:val="1"/>
        <w:spacing w:before="0" w:beforeAutospacing="off" w:after="0" w:afterAutospacing="off" w:line="300" w:lineRule="auto"/>
        <w:jc w:val="center"/>
        <w:rPr>
          <w:rFonts w:ascii="Times New Roman" w:hAnsi="Times New Roman" w:eastAsia="Times New Roman" w:cs="Times New Roman"/>
          <w:b w:val="0"/>
          <w:bCs w:val="0"/>
          <w:i w:val="0"/>
          <w:iCs w:val="0"/>
          <w:caps w:val="0"/>
          <w:smallCaps w:val="0"/>
          <w:color w:val="0F4761" w:themeColor="accent1" w:themeTint="FF" w:themeShade="BF"/>
          <w:sz w:val="42"/>
          <w:szCs w:val="42"/>
        </w:rPr>
      </w:pPr>
    </w:p>
    <w:p xmlns:wp14="http://schemas.microsoft.com/office/word/2010/wordml" w:rsidP="5D77F715" wp14:paraId="5A361211" wp14:textId="3AD089E2">
      <w:pPr>
        <w:pStyle w:val="Normal"/>
        <w:keepNext w:val="1"/>
        <w:keepLines w:val="1"/>
        <w:spacing w:before="0" w:beforeAutospacing="off" w:after="0" w:afterAutospacing="off" w:line="300" w:lineRule="auto"/>
        <w:jc w:val="center"/>
        <w:rPr>
          <w:rFonts w:ascii="Times New Roman" w:hAnsi="Times New Roman" w:eastAsia="Times New Roman" w:cs="Times New Roman"/>
          <w:b w:val="0"/>
          <w:bCs w:val="0"/>
          <w:i w:val="0"/>
          <w:iCs w:val="0"/>
          <w:caps w:val="0"/>
          <w:smallCaps w:val="0"/>
          <w:color w:val="0F4761" w:themeColor="accent1" w:themeTint="FF" w:themeShade="BF"/>
          <w:sz w:val="42"/>
          <w:szCs w:val="42"/>
        </w:rPr>
      </w:pPr>
    </w:p>
    <w:p xmlns:wp14="http://schemas.microsoft.com/office/word/2010/wordml" w:rsidP="5B4D1CF3" wp14:paraId="70C3A408" wp14:textId="0991242B">
      <w:pPr>
        <w:pStyle w:val="Normal"/>
        <w:keepNext w:val="1"/>
        <w:keepLines w:val="1"/>
        <w:jc w:val="center"/>
        <w:rPr>
          <w:rFonts w:ascii="Times New Roman" w:hAnsi="Times New Roman" w:eastAsia="Times New Roman" w:cs="Times New Roman"/>
          <w:b w:val="0"/>
          <w:bCs w:val="0"/>
          <w:i w:val="0"/>
          <w:iCs w:val="0"/>
          <w:caps w:val="0"/>
          <w:smallCaps w:val="0"/>
          <w:color w:val="156082" w:themeColor="accent1" w:themeTint="FF" w:themeShade="FF"/>
          <w:sz w:val="28"/>
          <w:szCs w:val="28"/>
        </w:rPr>
      </w:pPr>
      <w:r w:rsidRPr="5B4D1CF3" w:rsidR="7D24BA4F">
        <w:rPr>
          <w:rFonts w:ascii="Times New Roman" w:hAnsi="Times New Roman" w:eastAsia="Times New Roman" w:cs="Times New Roman"/>
          <w:color w:val="156082" w:themeColor="accent1" w:themeTint="FF" w:themeShade="FF"/>
          <w:sz w:val="36"/>
          <w:szCs w:val="36"/>
        </w:rPr>
        <w:t>Årsberetning</w:t>
      </w:r>
      <w:r w:rsidRPr="5B4D1CF3" w:rsidR="7D24BA4F">
        <w:rPr>
          <w:rFonts w:ascii="Times New Roman" w:hAnsi="Times New Roman" w:eastAsia="Times New Roman" w:cs="Times New Roman"/>
          <w:color w:val="156082" w:themeColor="accent1" w:themeTint="FF" w:themeShade="FF"/>
          <w:sz w:val="36"/>
          <w:szCs w:val="36"/>
        </w:rPr>
        <w:t xml:space="preserve"> </w:t>
      </w:r>
      <w:r w:rsidRPr="5B4D1CF3" w:rsidR="7D24BA4F">
        <w:rPr>
          <w:rFonts w:ascii="Times New Roman" w:hAnsi="Times New Roman" w:eastAsia="Times New Roman" w:cs="Times New Roman"/>
          <w:color w:val="156082" w:themeColor="accent1" w:themeTint="FF" w:themeShade="FF"/>
          <w:sz w:val="36"/>
          <w:szCs w:val="36"/>
        </w:rPr>
        <w:t>iStudent</w:t>
      </w:r>
      <w:r w:rsidRPr="5B4D1CF3" w:rsidR="7D24BA4F">
        <w:rPr>
          <w:rFonts w:ascii="Times New Roman" w:hAnsi="Times New Roman" w:eastAsia="Times New Roman" w:cs="Times New Roman"/>
          <w:color w:val="156082" w:themeColor="accent1" w:themeTint="FF" w:themeShade="FF"/>
          <w:sz w:val="36"/>
          <w:szCs w:val="36"/>
        </w:rPr>
        <w:t xml:space="preserve"> 2024</w:t>
      </w:r>
      <w:r>
        <w:br/>
      </w:r>
      <w:r w:rsidRPr="5B4D1CF3" w:rsidR="7D24BA4F">
        <w:rPr>
          <w:rFonts w:ascii="Times New Roman" w:hAnsi="Times New Roman" w:eastAsia="Times New Roman" w:cs="Times New Roman"/>
          <w:color w:val="156082" w:themeColor="accent1" w:themeTint="FF" w:themeShade="FF"/>
          <w:sz w:val="36"/>
          <w:szCs w:val="36"/>
        </w:rPr>
        <w:t xml:space="preserve">Skrevet av </w:t>
      </w:r>
      <w:r w:rsidRPr="5B4D1CF3" w:rsidR="7D24BA4F">
        <w:rPr>
          <w:rFonts w:ascii="Times New Roman" w:hAnsi="Times New Roman" w:eastAsia="Times New Roman" w:cs="Times New Roman"/>
          <w:color w:val="156082" w:themeColor="accent1" w:themeTint="FF" w:themeShade="FF"/>
          <w:sz w:val="36"/>
          <w:szCs w:val="36"/>
        </w:rPr>
        <w:t>le</w:t>
      </w:r>
      <w:r w:rsidRPr="5B4D1CF3" w:rsidR="70755719">
        <w:rPr>
          <w:rFonts w:ascii="Times New Roman" w:hAnsi="Times New Roman" w:eastAsia="Times New Roman" w:cs="Times New Roman"/>
          <w:color w:val="156082" w:themeColor="accent1" w:themeTint="FF" w:themeShade="FF"/>
          <w:sz w:val="36"/>
          <w:szCs w:val="36"/>
        </w:rPr>
        <w:t>der</w:t>
      </w:r>
      <w:r w:rsidRPr="5B4D1CF3" w:rsidR="7D24BA4F">
        <w:rPr>
          <w:rFonts w:ascii="Times New Roman" w:hAnsi="Times New Roman" w:eastAsia="Times New Roman" w:cs="Times New Roman"/>
          <w:color w:val="156082" w:themeColor="accent1" w:themeTint="FF" w:themeShade="FF"/>
          <w:sz w:val="36"/>
          <w:szCs w:val="36"/>
        </w:rPr>
        <w:t xml:space="preserve"> Bodil Lerøy </w:t>
      </w:r>
      <w:r w:rsidRPr="5B4D1CF3" w:rsidR="7D24BA4F">
        <w:rPr>
          <w:rFonts w:ascii="Times New Roman" w:hAnsi="Times New Roman" w:eastAsia="Times New Roman" w:cs="Times New Roman"/>
          <w:color w:val="156082" w:themeColor="accent1" w:themeTint="FF" w:themeShade="FF"/>
          <w:sz w:val="36"/>
          <w:szCs w:val="36"/>
        </w:rPr>
        <w:t>i</w:t>
      </w:r>
      <w:r w:rsidRPr="5B4D1CF3" w:rsidR="7D24BA4F">
        <w:rPr>
          <w:rFonts w:ascii="Times New Roman" w:hAnsi="Times New Roman" w:eastAsia="Times New Roman" w:cs="Times New Roman"/>
          <w:color w:val="156082" w:themeColor="accent1" w:themeTint="FF" w:themeShade="FF"/>
          <w:sz w:val="36"/>
          <w:szCs w:val="36"/>
        </w:rPr>
        <w:t>Student</w:t>
      </w:r>
      <w:r w:rsidRPr="5B4D1CF3" w:rsidR="7D24BA4F">
        <w:rPr>
          <w:rFonts w:ascii="Times New Roman" w:hAnsi="Times New Roman" w:eastAsia="Times New Roman" w:cs="Times New Roman"/>
          <w:color w:val="156082" w:themeColor="accent1" w:themeTint="FF" w:themeShade="FF"/>
          <w:sz w:val="36"/>
          <w:szCs w:val="36"/>
        </w:rPr>
        <w:t xml:space="preserve"> </w:t>
      </w:r>
      <w:r w:rsidRPr="5B4D1CF3" w:rsidR="7D24BA4F">
        <w:rPr>
          <w:rFonts w:ascii="Times New Roman" w:hAnsi="Times New Roman" w:eastAsia="Times New Roman" w:cs="Times New Roman"/>
          <w:color w:val="156082" w:themeColor="accent1" w:themeTint="FF" w:themeShade="FF"/>
          <w:sz w:val="36"/>
          <w:szCs w:val="36"/>
        </w:rPr>
        <w:t>2024</w:t>
      </w:r>
    </w:p>
    <w:p xmlns:wp14="http://schemas.microsoft.com/office/word/2010/wordml" w:rsidP="5B4D1CF3" wp14:paraId="5C3A8371" wp14:textId="13D6239F">
      <w:pPr>
        <w:pStyle w:val="Normal"/>
        <w:jc w:val="center"/>
        <w:rPr>
          <w:rFonts w:ascii="Times New Roman" w:hAnsi="Times New Roman" w:eastAsia="Times New Roman" w:cs="Times New Roman"/>
          <w:color w:val="156082" w:themeColor="accent1" w:themeTint="FF" w:themeShade="FF"/>
          <w:sz w:val="36"/>
          <w:szCs w:val="36"/>
        </w:rPr>
      </w:pPr>
    </w:p>
    <w:p xmlns:wp14="http://schemas.microsoft.com/office/word/2010/wordml" w:rsidP="5B4D1CF3" wp14:paraId="0D5DB18E" wp14:textId="4B81EC28">
      <w:pPr>
        <w:pStyle w:val="Normal"/>
        <w:jc w:val="center"/>
        <w:rPr>
          <w:rFonts w:ascii="Times New Roman" w:hAnsi="Times New Roman" w:eastAsia="Times New Roman" w:cs="Times New Roman"/>
          <w:color w:val="156082" w:themeColor="accent1" w:themeTint="FF" w:themeShade="FF"/>
          <w:sz w:val="36"/>
          <w:szCs w:val="36"/>
        </w:rPr>
      </w:pPr>
    </w:p>
    <w:p xmlns:wp14="http://schemas.microsoft.com/office/word/2010/wordml" w:rsidP="5B4D1CF3" wp14:paraId="79673C42" wp14:textId="7B3867C3">
      <w:pPr>
        <w:pStyle w:val="Normal"/>
        <w:rPr>
          <w:rFonts w:ascii="Times New Roman" w:hAnsi="Times New Roman" w:eastAsia="Times New Roman" w:cs="Times New Roman"/>
          <w:color w:val="156082" w:themeColor="accent1" w:themeTint="FF" w:themeShade="FF"/>
          <w:sz w:val="36"/>
          <w:szCs w:val="36"/>
        </w:rPr>
      </w:pPr>
    </w:p>
    <w:p xmlns:wp14="http://schemas.microsoft.com/office/word/2010/wordml" w:rsidP="5B4D1CF3" wp14:paraId="7E277E18" wp14:textId="41CC3C40">
      <w:pPr>
        <w:pStyle w:val="Normal"/>
        <w:keepNext w:val="1"/>
        <w:keepLines w:val="1"/>
        <w:rPr>
          <w:rFonts w:ascii="Times New Roman" w:hAnsi="Times New Roman" w:eastAsia="Times New Roman" w:cs="Times New Roman"/>
          <w:b w:val="0"/>
          <w:bCs w:val="0"/>
          <w:i w:val="0"/>
          <w:iCs w:val="0"/>
          <w:caps w:val="0"/>
          <w:smallCaps w:val="0"/>
          <w:color w:val="156082" w:themeColor="accent1" w:themeTint="FF" w:themeShade="FF"/>
          <w:sz w:val="40"/>
          <w:szCs w:val="40"/>
        </w:rPr>
      </w:pPr>
      <w:r w:rsidRPr="5B4D1CF3" w:rsidR="7D24BA4F">
        <w:rPr>
          <w:rFonts w:ascii="Times New Roman" w:hAnsi="Times New Roman" w:eastAsia="Times New Roman" w:cs="Times New Roman"/>
          <w:color w:val="156082" w:themeColor="accent1" w:themeTint="FF" w:themeShade="FF"/>
          <w:sz w:val="36"/>
          <w:szCs w:val="36"/>
        </w:rPr>
        <w:t>Styrets</w:t>
      </w:r>
      <w:r w:rsidRPr="5B4D1CF3" w:rsidR="7D24BA4F">
        <w:rPr>
          <w:rFonts w:ascii="Times New Roman" w:hAnsi="Times New Roman" w:eastAsia="Times New Roman" w:cs="Times New Roman"/>
          <w:color w:val="156082" w:themeColor="accent1" w:themeTint="FF" w:themeShade="FF"/>
          <w:sz w:val="36"/>
          <w:szCs w:val="36"/>
        </w:rPr>
        <w:t xml:space="preserve"> </w:t>
      </w:r>
      <w:r w:rsidRPr="5B4D1CF3" w:rsidR="7D24BA4F">
        <w:rPr>
          <w:rFonts w:ascii="Times New Roman" w:hAnsi="Times New Roman" w:eastAsia="Times New Roman" w:cs="Times New Roman"/>
          <w:color w:val="156082" w:themeColor="accent1" w:themeTint="FF" w:themeShade="FF"/>
          <w:sz w:val="36"/>
          <w:szCs w:val="36"/>
        </w:rPr>
        <w:t>sammensetning</w:t>
      </w:r>
      <w:r w:rsidRPr="5B4D1CF3" w:rsidR="7D24BA4F">
        <w:rPr>
          <w:rFonts w:ascii="Times New Roman" w:hAnsi="Times New Roman" w:eastAsia="Times New Roman" w:cs="Times New Roman"/>
          <w:color w:val="156082" w:themeColor="accent1" w:themeTint="FF" w:themeShade="FF"/>
          <w:sz w:val="36"/>
          <w:szCs w:val="36"/>
        </w:rPr>
        <w:t>:</w:t>
      </w:r>
    </w:p>
    <w:p xmlns:wp14="http://schemas.microsoft.com/office/word/2010/wordml" w:rsidP="5D77F715" wp14:paraId="6C5AD05E" wp14:textId="462AF12D">
      <w:pPr>
        <w:pStyle w:val="ListParagraph"/>
        <w:numPr>
          <w:ilvl w:val="0"/>
          <w:numId w:val="7"/>
        </w:numPr>
        <w:rPr>
          <w:rFonts w:ascii="Times New Roman" w:hAnsi="Times New Roman" w:eastAsia="Times New Roman" w:cs="Times New Roman"/>
          <w:b w:val="0"/>
          <w:bCs w:val="0"/>
          <w:i w:val="0"/>
          <w:iCs w:val="0"/>
          <w:caps w:val="0"/>
          <w:smallCaps w:val="0"/>
          <w:color w:val="000000" w:themeColor="text1" w:themeTint="FF" w:themeShade="FF"/>
          <w:sz w:val="24"/>
          <w:szCs w:val="24"/>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4"/>
          <w:szCs w:val="24"/>
        </w:rPr>
        <w:t>Leiar</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4"/>
          <w:szCs w:val="24"/>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Bodil Lerøy</w:t>
      </w:r>
    </w:p>
    <w:p xmlns:wp14="http://schemas.microsoft.com/office/word/2010/wordml" w:rsidP="5D77F715" wp14:paraId="0DD3437C" wp14:textId="1CDAADCE">
      <w:pPr>
        <w:pStyle w:val="ListParagraph"/>
        <w:numPr>
          <w:ilvl w:val="0"/>
          <w:numId w:val="7"/>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Økonomiansvarleg</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Tarjei Miklos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Degre</w:t>
      </w:r>
    </w:p>
    <w:p xmlns:wp14="http://schemas.microsoft.com/office/word/2010/wordml" w:rsidP="5D77F715" wp14:paraId="284623D5" wp14:textId="23FF1FEB">
      <w:pPr>
        <w:pStyle w:val="ListParagraph"/>
        <w:numPr>
          <w:ilvl w:val="0"/>
          <w:numId w:val="7"/>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Utvalgsansvarleg</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Tiril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Høgstø</w:t>
      </w:r>
    </w:p>
    <w:p xmlns:wp14="http://schemas.microsoft.com/office/word/2010/wordml" w:rsidP="5D77F715" wp14:paraId="706EAE44" wp14:textId="5414C05A">
      <w:pPr>
        <w:pStyle w:val="ListParagraph"/>
        <w:numPr>
          <w:ilvl w:val="0"/>
          <w:numId w:val="7"/>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Eventansvarleg</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Julie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Lortnsen</w:t>
      </w:r>
    </w:p>
    <w:p xmlns:wp14="http://schemas.microsoft.com/office/word/2010/wordml" w:rsidP="5D77F715" wp14:paraId="040C050D" wp14:textId="713A99E4">
      <w:pPr>
        <w:pStyle w:val="ListParagraph"/>
        <w:numPr>
          <w:ilvl w:val="0"/>
          <w:numId w:val="7"/>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Styremedlem</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Lidia</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Maria Marian</w:t>
      </w:r>
    </w:p>
    <w:p xmlns:wp14="http://schemas.microsoft.com/office/word/2010/wordml" w:rsidP="5B4D1CF3" wp14:paraId="2F0945AD" wp14:textId="25CE8AA1">
      <w:pPr>
        <w:pStyle w:val="Normal"/>
        <w:keepNext w:val="1"/>
        <w:keepLines w:val="1"/>
        <w:rPr>
          <w:rFonts w:ascii="Times New Roman" w:hAnsi="Times New Roman" w:eastAsia="Times New Roman" w:cs="Times New Roman"/>
          <w:b w:val="0"/>
          <w:bCs w:val="0"/>
          <w:i w:val="0"/>
          <w:iCs w:val="0"/>
          <w:caps w:val="0"/>
          <w:smallCaps w:val="0"/>
          <w:color w:val="156082" w:themeColor="accent1" w:themeTint="FF" w:themeShade="FF"/>
          <w:sz w:val="40"/>
          <w:szCs w:val="40"/>
        </w:rPr>
      </w:pPr>
      <w:r w:rsidRPr="5B4D1CF3" w:rsidR="7D24BA4F">
        <w:rPr>
          <w:rFonts w:ascii="Times New Roman" w:hAnsi="Times New Roman" w:eastAsia="Times New Roman" w:cs="Times New Roman"/>
          <w:color w:val="156082" w:themeColor="accent1" w:themeTint="FF" w:themeShade="FF"/>
          <w:sz w:val="36"/>
          <w:szCs w:val="36"/>
        </w:rPr>
        <w:t>Arrangementer</w:t>
      </w:r>
      <w:r w:rsidRPr="5B4D1CF3" w:rsidR="7D24BA4F">
        <w:rPr>
          <w:rFonts w:ascii="Times New Roman" w:hAnsi="Times New Roman" w:eastAsia="Times New Roman" w:cs="Times New Roman"/>
          <w:color w:val="156082" w:themeColor="accent1" w:themeTint="FF" w:themeShade="FF"/>
          <w:sz w:val="36"/>
          <w:szCs w:val="36"/>
        </w:rPr>
        <w:t>:</w:t>
      </w:r>
    </w:p>
    <w:p xmlns:wp14="http://schemas.microsoft.com/office/word/2010/wordml" w:rsidP="5D77F715" wp14:paraId="1432A006" wp14:textId="16333D2D">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Årsmøte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14.02.2024</w:t>
      </w:r>
    </w:p>
    <w:p xmlns:wp14="http://schemas.microsoft.com/office/word/2010/wordml" w:rsidP="5D77F715" wp14:paraId="0C3CF80B" wp14:textId="5413EF8A">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22.02.2024</w:t>
      </w:r>
    </w:p>
    <w:p xmlns:wp14="http://schemas.microsoft.com/office/word/2010/wordml" w:rsidP="5D77F715" wp14:paraId="16678D5E" wp14:textId="3FDB5397">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Husmøte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28.02.2024</w:t>
      </w:r>
    </w:p>
    <w:p xmlns:wp14="http://schemas.microsoft.com/office/word/2010/wordml" w:rsidP="5D77F715" wp14:paraId="284A5E56" wp14:textId="727E6BEC">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11.03.2024</w:t>
      </w:r>
    </w:p>
    <w:p xmlns:wp14="http://schemas.microsoft.com/office/word/2010/wordml" w:rsidP="5D77F715" wp14:paraId="0F876174" wp14:textId="71F06F0F">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18.03.2024</w:t>
      </w:r>
    </w:p>
    <w:p xmlns:wp14="http://schemas.microsoft.com/office/word/2010/wordml" w:rsidP="5D77F715" wp14:paraId="0A741BD7" wp14:textId="22DE4964">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Husmøte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20.03.2024</w:t>
      </w:r>
    </w:p>
    <w:p xmlns:wp14="http://schemas.microsoft.com/office/word/2010/wordml" w:rsidP="5D77F715" wp14:paraId="7D61C706" wp14:textId="3B2C1661">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10.04.2024</w:t>
      </w:r>
    </w:p>
    <w:p xmlns:wp14="http://schemas.microsoft.com/office/word/2010/wordml" w:rsidP="5D77F715" wp14:paraId="0CDA124F" wp14:textId="4CDD8E8B">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Ekstraordinært</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årsmøte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10.04.2024</w:t>
      </w:r>
    </w:p>
    <w:p xmlns:wp14="http://schemas.microsoft.com/office/word/2010/wordml" w:rsidP="5D77F715" wp14:paraId="0D85E7B3" wp14:textId="6462F149">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Foreningsdag</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17.04.2024</w:t>
      </w:r>
    </w:p>
    <w:p xmlns:wp14="http://schemas.microsoft.com/office/word/2010/wordml" w:rsidP="5D77F715" wp14:paraId="0F520C6D" wp14:textId="6D272F7B">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Utvalgsaften</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17.04.2024</w:t>
      </w:r>
    </w:p>
    <w:p xmlns:wp14="http://schemas.microsoft.com/office/word/2010/wordml" w:rsidP="5D77F715" wp14:paraId="6BDB71E0" wp14:textId="1DC0E17C">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25.04.2024</w:t>
      </w:r>
    </w:p>
    <w:p xmlns:wp14="http://schemas.microsoft.com/office/word/2010/wordml" w:rsidP="5D77F715" wp14:paraId="774E3DD1" wp14:textId="63BF9728">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11.08.2024</w:t>
      </w:r>
    </w:p>
    <w:p xmlns:wp14="http://schemas.microsoft.com/office/word/2010/wordml" w:rsidP="5D77F715" wp14:paraId="1A42D348" wp14:textId="74544F9E">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Kviss</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 xml:space="preserve"> under </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åpningsuka</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21.08.2024</w:t>
      </w:r>
    </w:p>
    <w:p xmlns:wp14="http://schemas.microsoft.com/office/word/2010/wordml" w:rsidP="5D77F715" wp14:paraId="664F88E6" wp14:textId="22041F3C">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01.09.2024</w:t>
      </w:r>
    </w:p>
    <w:p xmlns:wp14="http://schemas.microsoft.com/office/word/2010/wordml" w:rsidP="5D77F715" wp14:paraId="4C0ADF9C" wp14:textId="17F1A77C">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Husmøte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04.09.2024</w:t>
      </w:r>
    </w:p>
    <w:p xmlns:wp14="http://schemas.microsoft.com/office/word/2010/wordml" w:rsidP="5D77F715" wp14:paraId="54257178" wp14:textId="1E1190F4">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Foreningsdag</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11.09.2024</w:t>
      </w:r>
    </w:p>
    <w:p xmlns:wp14="http://schemas.microsoft.com/office/word/2010/wordml" w:rsidP="5D77F715" wp14:paraId="6466E6C1" wp14:textId="7DF003BF">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15.09.2024</w:t>
      </w:r>
    </w:p>
    <w:p xmlns:wp14="http://schemas.microsoft.com/office/word/2010/wordml" w:rsidP="5D77F715" wp14:paraId="5F6A21FC" wp14:textId="01764235">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Ekstraordinært</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årsmøte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18.09.2024</w:t>
      </w:r>
    </w:p>
    <w:p xmlns:wp14="http://schemas.microsoft.com/office/word/2010/wordml" w:rsidP="5D77F715" wp14:paraId="4AB2ABB4" wp14:textId="7426645C">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29.09.2024</w:t>
      </w:r>
    </w:p>
    <w:p xmlns:wp14="http://schemas.microsoft.com/office/word/2010/wordml" w:rsidP="5D77F715" wp14:paraId="4F946A75" wp14:textId="7A527B2D">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Husmøte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02.10.2024</w:t>
      </w:r>
    </w:p>
    <w:p xmlns:wp14="http://schemas.microsoft.com/office/word/2010/wordml" w:rsidP="5D77F715" wp14:paraId="02A27C7E" wp14:textId="66306FBD">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Utvalgsaften</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10.10.2024</w:t>
      </w:r>
    </w:p>
    <w:p xmlns:wp14="http://schemas.microsoft.com/office/word/2010/wordml" w:rsidP="5D77F715" wp14:paraId="354B8981" wp14:textId="08DEA79D">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15.10.2024</w:t>
      </w:r>
    </w:p>
    <w:p xmlns:wp14="http://schemas.microsoft.com/office/word/2010/wordml" w:rsidP="5D77F715" wp14:paraId="421B810B" wp14:textId="38527196">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Blåtur</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18.10-20.10.2024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Avlyst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w:t>
      </w:r>
    </w:p>
    <w:p xmlns:wp14="http://schemas.microsoft.com/office/word/2010/wordml" w:rsidP="5D77F715" wp14:paraId="4DF6087B" wp14:textId="5C092DAC">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Styremøte</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10.11.2024</w:t>
      </w:r>
    </w:p>
    <w:p xmlns:wp14="http://schemas.microsoft.com/office/word/2010/wordml" w:rsidP="5D77F715" wp14:paraId="19A1AB11" wp14:textId="70401984">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Kviss</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i</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smuget</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13.11.2024</w:t>
      </w:r>
    </w:p>
    <w:p xmlns:wp14="http://schemas.microsoft.com/office/word/2010/wordml" w:rsidP="5D77F715" wp14:paraId="719981EF" wp14:textId="238D3F4D">
      <w:pPr>
        <w:pStyle w:val="ListParagraph"/>
        <w:numPr>
          <w:ilvl w:val="0"/>
          <w:numId w:val="8"/>
        </w:numPr>
        <w:spacing w:before="0" w:beforeAutospacing="off" w:after="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Julekino</w:t>
      </w:r>
      <w:r w:rsidRPr="5D77F715" w:rsidR="7D24BA4F">
        <w:rPr>
          <w:rFonts w:ascii="Times New Roman" w:hAnsi="Times New Roman" w:eastAsia="Times New Roman" w:cs="Times New Roman"/>
          <w:b w:val="1"/>
          <w:bCs w:val="1"/>
          <w:i w:val="0"/>
          <w:iCs w:val="0"/>
          <w:caps w:val="0"/>
          <w:smallCaps w:val="0"/>
          <w:color w:val="000000" w:themeColor="text1" w:themeTint="FF" w:themeShade="FF"/>
          <w:sz w:val="21"/>
          <w:szCs w:val="21"/>
        </w:rPr>
        <w: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tab/>
      </w:r>
      <w:r>
        <w:tab/>
      </w:r>
      <w:r>
        <w:tab/>
      </w:r>
      <w:r>
        <w:tab/>
      </w:r>
      <w:r>
        <w:tab/>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21.11.2024</w:t>
      </w:r>
    </w:p>
    <w:p xmlns:wp14="http://schemas.microsoft.com/office/word/2010/wordml" w:rsidP="5B4D1CF3" wp14:paraId="34E223CD" wp14:textId="413C0846">
      <w:pPr>
        <w:pStyle w:val="Normal"/>
        <w:keepNext w:val="1"/>
        <w:keepLines w:val="1"/>
        <w:rPr>
          <w:rFonts w:ascii="Times New Roman" w:hAnsi="Times New Roman" w:eastAsia="Times New Roman" w:cs="Times New Roman"/>
          <w:b w:val="0"/>
          <w:bCs w:val="0"/>
          <w:i w:val="0"/>
          <w:iCs w:val="0"/>
          <w:caps w:val="0"/>
          <w:smallCaps w:val="0"/>
          <w:color w:val="156082" w:themeColor="accent1" w:themeTint="FF" w:themeShade="FF"/>
          <w:sz w:val="40"/>
          <w:szCs w:val="40"/>
        </w:rPr>
      </w:pPr>
      <w:r w:rsidRPr="5B4D1CF3" w:rsidR="7D24BA4F">
        <w:rPr>
          <w:rFonts w:ascii="Times New Roman" w:hAnsi="Times New Roman" w:eastAsia="Times New Roman" w:cs="Times New Roman"/>
          <w:color w:val="156082" w:themeColor="accent1" w:themeTint="FF" w:themeShade="FF"/>
          <w:sz w:val="36"/>
          <w:szCs w:val="36"/>
        </w:rPr>
        <w:t>Året som har vært:</w:t>
      </w:r>
    </w:p>
    <w:p xmlns:wp14="http://schemas.microsoft.com/office/word/2010/wordml" w:rsidP="5D77F715" wp14:paraId="2CE95579" wp14:textId="06E594A0">
      <w:pPr>
        <w:spacing w:before="210" w:beforeAutospacing="off" w:after="21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iStudent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2024 har fått startet opp igjen og har tatt tilbake sin rolle som hovedstyre i studentersamfunnet. Med hjelp fra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Simolde</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som har fungert som sparringspartner, har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iStudent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kommet seg på beina igjen. Nå fungerer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iStudent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igjen som et aktivt organ i studentersamfunnet.</w:t>
      </w:r>
    </w:p>
    <w:p xmlns:wp14="http://schemas.microsoft.com/office/word/2010/wordml" w:rsidP="5D77F715" wp14:paraId="013FEA49" wp14:textId="34A22110">
      <w:pPr>
        <w:spacing w:before="210" w:beforeAutospacing="off" w:after="21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Det har blitt brukt mer penger dette året enn året før, men dette er et resultat av flere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nyoppstartede</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utvalg og et aktivt styre.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Obaltordningen</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er blitt videreført, men er til vurdering da det ikke har gitt noen økonomisk gevinst for studentersamfunnet dette året.</w:t>
      </w:r>
      <w:r w:rsidRPr="5D77F715" w:rsidR="56EAD201">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Det har blitt vedtatt i styret at oblatordningen legges ned per 01.08.2025. Her er det </w:t>
      </w:r>
      <w:r w:rsidRPr="5D77F715" w:rsidR="56EAD201">
        <w:rPr>
          <w:rFonts w:ascii="Times New Roman" w:hAnsi="Times New Roman" w:eastAsia="Times New Roman" w:cs="Times New Roman"/>
          <w:b w:val="0"/>
          <w:bCs w:val="0"/>
          <w:i w:val="0"/>
          <w:iCs w:val="0"/>
          <w:caps w:val="0"/>
          <w:smallCaps w:val="0"/>
          <w:color w:val="000000" w:themeColor="text1" w:themeTint="FF" w:themeShade="FF"/>
          <w:sz w:val="21"/>
          <w:szCs w:val="21"/>
        </w:rPr>
        <w:t>eit</w:t>
      </w:r>
      <w:r w:rsidRPr="5D77F715" w:rsidR="56EAD201">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ønske om å få fortsatt rabattene, men med fremvisning av gyldig studentbevis.</w:t>
      </w:r>
    </w:p>
    <w:p xmlns:wp14="http://schemas.microsoft.com/office/word/2010/wordml" w:rsidP="5D77F715" wp14:paraId="05EAB1D0" wp14:textId="5B6D6204">
      <w:pPr>
        <w:spacing w:before="210" w:beforeAutospacing="off" w:after="210" w:afterAutospacing="off" w:line="300" w:lineRule="auto"/>
        <w:rPr>
          <w:rFonts w:ascii="Times New Roman" w:hAnsi="Times New Roman" w:eastAsia="Times New Roman" w:cs="Times New Roman"/>
          <w:b w:val="0"/>
          <w:bCs w:val="0"/>
          <w:i w:val="0"/>
          <w:iCs w:val="0"/>
          <w:caps w:val="0"/>
          <w:smallCaps w:val="0"/>
          <w:color w:val="000000" w:themeColor="text1" w:themeTint="FF" w:themeShade="FF"/>
          <w:sz w:val="21"/>
          <w:szCs w:val="21"/>
        </w:rPr>
      </w:pP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iStudent</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har vært en aktiv deltaker i åpningsuka og i arrangementer i samarbeid med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Simolde</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Alle arrangementene nevnt ovenfor har blitt gjennomført. Det har blitt stiftet flere nye utvalg: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IVinden</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Para M, Molde Mulligan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Society</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iVolley</w:t>
      </w:r>
      <w:r w:rsidRPr="5D77F715" w:rsidR="7084F053">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og </w:t>
      </w:r>
      <w:r w:rsidRPr="5D77F715" w:rsidR="7084F053">
        <w:rPr>
          <w:rFonts w:ascii="Times New Roman" w:hAnsi="Times New Roman" w:eastAsia="Times New Roman" w:cs="Times New Roman"/>
          <w:b w:val="0"/>
          <w:bCs w:val="0"/>
          <w:i w:val="0"/>
          <w:iCs w:val="0"/>
          <w:caps w:val="0"/>
          <w:smallCaps w:val="0"/>
          <w:color w:val="000000" w:themeColor="text1" w:themeTint="FF" w:themeShade="FF"/>
          <w:sz w:val="21"/>
          <w:szCs w:val="21"/>
        </w:rPr>
        <w:t>StriM</w:t>
      </w:r>
      <w:r w:rsidRPr="5D77F715" w:rsidR="7084F053">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IFiske</w:t>
      </w:r>
      <w:r w:rsidRPr="5D77F715" w:rsidR="7D24BA4F">
        <w:rPr>
          <w:rFonts w:ascii="Times New Roman" w:hAnsi="Times New Roman" w:eastAsia="Times New Roman" w:cs="Times New Roman"/>
          <w:b w:val="0"/>
          <w:bCs w:val="0"/>
          <w:i w:val="0"/>
          <w:iCs w:val="0"/>
          <w:caps w:val="0"/>
          <w:smallCaps w:val="0"/>
          <w:color w:val="000000" w:themeColor="text1" w:themeTint="FF" w:themeShade="FF"/>
          <w:sz w:val="21"/>
          <w:szCs w:val="21"/>
        </w:rPr>
        <w:t xml:space="preserve"> har blitt erklært inaktivt siden det ikke har vært aktivitet der siste året.</w:t>
      </w:r>
    </w:p>
    <w:p xmlns:wp14="http://schemas.microsoft.com/office/word/2010/wordml" w:rsidP="5B4D1CF3" wp14:paraId="4AFE5A48" wp14:textId="774218AF">
      <w:pPr>
        <w:pStyle w:val="Normal"/>
        <w:keepNext w:val="1"/>
        <w:keepLines w:val="1"/>
        <w:rPr>
          <w:rFonts w:ascii="Times New Roman" w:hAnsi="Times New Roman" w:eastAsia="Times New Roman" w:cs="Times New Roman"/>
          <w:b w:val="0"/>
          <w:bCs w:val="0"/>
          <w:i w:val="0"/>
          <w:iCs w:val="0"/>
          <w:caps w:val="0"/>
          <w:smallCaps w:val="0"/>
          <w:color w:val="156082" w:themeColor="accent1" w:themeTint="FF" w:themeShade="FF"/>
          <w:sz w:val="40"/>
          <w:szCs w:val="40"/>
        </w:rPr>
      </w:pPr>
      <w:r w:rsidRPr="5B4D1CF3" w:rsidR="7D24BA4F">
        <w:rPr>
          <w:rFonts w:ascii="Times New Roman" w:hAnsi="Times New Roman" w:eastAsia="Times New Roman" w:cs="Times New Roman"/>
          <w:b w:val="0"/>
          <w:bCs w:val="0"/>
          <w:color w:val="156082" w:themeColor="accent1" w:themeTint="FF" w:themeShade="FF"/>
          <w:sz w:val="36"/>
          <w:szCs w:val="36"/>
        </w:rPr>
        <w:t>Regnskap</w:t>
      </w:r>
      <w:r w:rsidRPr="5B4D1CF3" w:rsidR="7D24BA4F">
        <w:rPr>
          <w:rFonts w:ascii="Times New Roman" w:hAnsi="Times New Roman" w:eastAsia="Times New Roman" w:cs="Times New Roman"/>
          <w:b w:val="0"/>
          <w:bCs w:val="0"/>
          <w:color w:val="156082" w:themeColor="accent1" w:themeTint="FF" w:themeShade="FF"/>
          <w:sz w:val="36"/>
          <w:szCs w:val="36"/>
        </w:rPr>
        <w:t xml:space="preserve"> for 2024:</w:t>
      </w:r>
    </w:p>
    <w:p w:rsidR="73FE887B" w:rsidP="5B4D1CF3" w:rsidRDefault="73FE887B" w14:paraId="1DE19DCD" w14:textId="181C8150">
      <w:pPr>
        <w:pStyle w:val="Normal"/>
        <w:keepNext w:val="1"/>
        <w:keepLines w:val="1"/>
        <w:spacing w:before="0" w:beforeAutospacing="off" w:after="0" w:afterAutospacing="off" w:line="300" w:lineRule="auto"/>
        <w:rPr>
          <w:rFonts w:ascii="Times New Roman" w:hAnsi="Times New Roman" w:eastAsia="Times New Roman" w:cs="Times New Roman"/>
        </w:rPr>
      </w:pPr>
      <w:r w:rsidRPr="5B4D1CF3" w:rsidR="73FE887B">
        <w:rPr>
          <w:rFonts w:ascii="Times New Roman" w:hAnsi="Times New Roman" w:eastAsia="Times New Roman" w:cs="Times New Roman"/>
        </w:rPr>
        <w:t>Desverre</w:t>
      </w:r>
      <w:r w:rsidRPr="5B4D1CF3" w:rsidR="73FE887B">
        <w:rPr>
          <w:rFonts w:ascii="Times New Roman" w:hAnsi="Times New Roman" w:eastAsia="Times New Roman" w:cs="Times New Roman"/>
        </w:rPr>
        <w:t xml:space="preserve"> står ikke regnskapet for 2024 klart enda. </w:t>
      </w:r>
      <w:r w:rsidRPr="5B4D1CF3" w:rsidR="73FE887B">
        <w:rPr>
          <w:rFonts w:ascii="Times New Roman" w:hAnsi="Times New Roman" w:eastAsia="Times New Roman" w:cs="Times New Roman"/>
        </w:rPr>
        <w:t>Likevel</w:t>
      </w:r>
      <w:r w:rsidRPr="5B4D1CF3" w:rsidR="73FE887B">
        <w:rPr>
          <w:rFonts w:ascii="Times New Roman" w:hAnsi="Times New Roman" w:eastAsia="Times New Roman" w:cs="Times New Roman"/>
        </w:rPr>
        <w:t xml:space="preserve"> kan </w:t>
      </w:r>
      <w:r w:rsidRPr="5B4D1CF3" w:rsidR="73FE887B">
        <w:rPr>
          <w:rFonts w:ascii="Times New Roman" w:hAnsi="Times New Roman" w:eastAsia="Times New Roman" w:cs="Times New Roman"/>
        </w:rPr>
        <w:t>undertegnede</w:t>
      </w:r>
      <w:r w:rsidRPr="5B4D1CF3" w:rsidR="73FE887B">
        <w:rPr>
          <w:rFonts w:ascii="Times New Roman" w:hAnsi="Times New Roman" w:eastAsia="Times New Roman" w:cs="Times New Roman"/>
        </w:rPr>
        <w:t xml:space="preserve"> kommentere at det har blitt brukt slik at vi har gått litt i minus </w:t>
      </w:r>
      <w:r w:rsidRPr="5B4D1CF3" w:rsidR="70764117">
        <w:rPr>
          <w:rFonts w:ascii="Times New Roman" w:hAnsi="Times New Roman" w:eastAsia="Times New Roman" w:cs="Times New Roman"/>
        </w:rPr>
        <w:t xml:space="preserve">(snakk om tre og fire tusen) </w:t>
      </w:r>
      <w:r w:rsidRPr="5B4D1CF3" w:rsidR="73FE887B">
        <w:rPr>
          <w:rFonts w:ascii="Times New Roman" w:hAnsi="Times New Roman" w:eastAsia="Times New Roman" w:cs="Times New Roman"/>
        </w:rPr>
        <w:t>slik at vi får brukt opp</w:t>
      </w:r>
      <w:r w:rsidRPr="5B4D1CF3" w:rsidR="761EF859">
        <w:rPr>
          <w:rFonts w:ascii="Times New Roman" w:hAnsi="Times New Roman" w:eastAsia="Times New Roman" w:cs="Times New Roman"/>
        </w:rPr>
        <w:t xml:space="preserve"> </w:t>
      </w:r>
      <w:r w:rsidRPr="5B4D1CF3" w:rsidR="1F2D698D">
        <w:rPr>
          <w:rFonts w:ascii="Times New Roman" w:hAnsi="Times New Roman" w:eastAsia="Times New Roman" w:cs="Times New Roman"/>
        </w:rPr>
        <w:t>gammel</w:t>
      </w:r>
      <w:r w:rsidRPr="5B4D1CF3" w:rsidR="761EF859">
        <w:rPr>
          <w:rFonts w:ascii="Times New Roman" w:hAnsi="Times New Roman" w:eastAsia="Times New Roman" w:cs="Times New Roman"/>
        </w:rPr>
        <w:t xml:space="preserve"> støtte etter ønske fra samarbeidspartnere. </w:t>
      </w:r>
    </w:p>
    <w:p xmlns:wp14="http://schemas.microsoft.com/office/word/2010/wordml" w:rsidP="5B4D1CF3" wp14:paraId="7F1C5834" wp14:textId="6B2ADA20">
      <w:pPr>
        <w:pStyle w:val="Normal"/>
        <w:keepNext w:val="1"/>
        <w:keepLines w:val="1"/>
        <w:rPr>
          <w:rFonts w:ascii="Times New Roman" w:hAnsi="Times New Roman" w:eastAsia="Times New Roman" w:cs="Times New Roman"/>
          <w:b w:val="0"/>
          <w:bCs w:val="0"/>
          <w:i w:val="0"/>
          <w:iCs w:val="0"/>
          <w:caps w:val="0"/>
          <w:smallCaps w:val="0"/>
          <w:noProof w:val="0"/>
          <w:color w:val="156082" w:themeColor="accent1" w:themeTint="FF" w:themeShade="FF"/>
          <w:sz w:val="36"/>
          <w:szCs w:val="36"/>
          <w:lang w:val="en-US"/>
        </w:rPr>
      </w:pPr>
      <w:r w:rsidRPr="5B4D1CF3" w:rsidR="7D24BA4F">
        <w:rPr>
          <w:rFonts w:ascii="Times New Roman" w:hAnsi="Times New Roman" w:eastAsia="Times New Roman" w:cs="Times New Roman"/>
          <w:color w:val="156082" w:themeColor="accent1" w:themeTint="FF" w:themeShade="FF"/>
          <w:sz w:val="36"/>
          <w:szCs w:val="36"/>
        </w:rPr>
        <w:t>Budsjett</w:t>
      </w:r>
      <w:r w:rsidRPr="5B4D1CF3" w:rsidR="7D24BA4F">
        <w:rPr>
          <w:rFonts w:ascii="Times New Roman" w:hAnsi="Times New Roman" w:eastAsia="Times New Roman" w:cs="Times New Roman"/>
          <w:color w:val="156082" w:themeColor="accent1" w:themeTint="FF" w:themeShade="FF"/>
          <w:sz w:val="36"/>
          <w:szCs w:val="36"/>
        </w:rPr>
        <w:t xml:space="preserve"> for 2025:</w:t>
      </w:r>
    </w:p>
    <w:p w:rsidR="11566D13" w:rsidP="5D77F715" w:rsidRDefault="11566D13" w14:paraId="63D94C27" w14:textId="4D0A7339">
      <w:pPr>
        <w:pStyle w:val="Normal"/>
        <w:keepNext w:val="1"/>
        <w:keepLines w:val="1"/>
        <w:rPr>
          <w:rFonts w:ascii="Times New Roman" w:hAnsi="Times New Roman" w:eastAsia="Times New Roman" w:cs="Times New Roman"/>
        </w:rPr>
      </w:pPr>
      <w:r w:rsidRPr="5D77F715" w:rsidR="11566D13">
        <w:rPr>
          <w:rFonts w:ascii="Times New Roman" w:hAnsi="Times New Roman" w:eastAsia="Times New Roman" w:cs="Times New Roman"/>
        </w:rPr>
        <w:t>I Budsjette</w:t>
      </w:r>
      <w:r w:rsidRPr="5D77F715" w:rsidR="212DDA88">
        <w:rPr>
          <w:rFonts w:ascii="Times New Roman" w:hAnsi="Times New Roman" w:eastAsia="Times New Roman" w:cs="Times New Roman"/>
        </w:rPr>
        <w:t>t</w:t>
      </w:r>
      <w:r w:rsidRPr="5D77F715" w:rsidR="11566D13">
        <w:rPr>
          <w:rFonts w:ascii="Times New Roman" w:hAnsi="Times New Roman" w:eastAsia="Times New Roman" w:cs="Times New Roman"/>
        </w:rPr>
        <w:t xml:space="preserve"> for 2025 er det lagt av mer bruk av sparte midler. Det har blitt startet flere nye foreninger som gjør at det også bru</w:t>
      </w:r>
      <w:r w:rsidRPr="5D77F715" w:rsidR="06873F82">
        <w:rPr>
          <w:rFonts w:ascii="Times New Roman" w:hAnsi="Times New Roman" w:eastAsia="Times New Roman" w:cs="Times New Roman"/>
        </w:rPr>
        <w:t xml:space="preserve">kes mer der. </w:t>
      </w:r>
      <w:r w:rsidRPr="5D77F715" w:rsidR="06873F82">
        <w:rPr>
          <w:rFonts w:ascii="Times New Roman" w:hAnsi="Times New Roman" w:eastAsia="Times New Roman" w:cs="Times New Roman"/>
        </w:rPr>
        <w:t>iStudent</w:t>
      </w:r>
      <w:r w:rsidRPr="5D77F715" w:rsidR="06873F82">
        <w:rPr>
          <w:rFonts w:ascii="Times New Roman" w:hAnsi="Times New Roman" w:eastAsia="Times New Roman" w:cs="Times New Roman"/>
        </w:rPr>
        <w:t xml:space="preserve"> </w:t>
      </w:r>
      <w:r w:rsidRPr="5D77F715" w:rsidR="4CA97964">
        <w:rPr>
          <w:rFonts w:ascii="Times New Roman" w:hAnsi="Times New Roman" w:eastAsia="Times New Roman" w:cs="Times New Roman"/>
        </w:rPr>
        <w:t>har også vært med aktiv</w:t>
      </w:r>
      <w:r w:rsidRPr="5D77F715" w:rsidR="18CDEB47">
        <w:rPr>
          <w:rFonts w:ascii="Times New Roman" w:hAnsi="Times New Roman" w:eastAsia="Times New Roman" w:cs="Times New Roman"/>
        </w:rPr>
        <w:t>t</w:t>
      </w:r>
      <w:r w:rsidRPr="5D77F715" w:rsidR="4CA97964">
        <w:rPr>
          <w:rFonts w:ascii="Times New Roman" w:hAnsi="Times New Roman" w:eastAsia="Times New Roman" w:cs="Times New Roman"/>
        </w:rPr>
        <w:t xml:space="preserve"> i forhold til andre studentersamfunn. Derfor er poster som kurs skrudd opp en del, samt </w:t>
      </w:r>
      <w:r w:rsidRPr="5D77F715" w:rsidR="4CA97964">
        <w:rPr>
          <w:rFonts w:ascii="Times New Roman" w:hAnsi="Times New Roman" w:eastAsia="Times New Roman" w:cs="Times New Roman"/>
        </w:rPr>
        <w:t>arrangementutgifter</w:t>
      </w:r>
      <w:r w:rsidRPr="5D77F715" w:rsidR="4CA97964">
        <w:rPr>
          <w:rFonts w:ascii="Times New Roman" w:hAnsi="Times New Roman" w:eastAsia="Times New Roman" w:cs="Times New Roman"/>
        </w:rPr>
        <w:t xml:space="preserve">. Dette fordi </w:t>
      </w:r>
      <w:r w:rsidRPr="5D77F715" w:rsidR="4CA97964">
        <w:rPr>
          <w:rFonts w:ascii="Times New Roman" w:hAnsi="Times New Roman" w:eastAsia="Times New Roman" w:cs="Times New Roman"/>
        </w:rPr>
        <w:t>iStudent</w:t>
      </w:r>
      <w:r w:rsidRPr="5D77F715" w:rsidR="4CA97964">
        <w:rPr>
          <w:rFonts w:ascii="Times New Roman" w:hAnsi="Times New Roman" w:eastAsia="Times New Roman" w:cs="Times New Roman"/>
        </w:rPr>
        <w:t xml:space="preserve"> gjerne vil begynne å </w:t>
      </w:r>
      <w:r w:rsidRPr="5D77F715" w:rsidR="4CA97964">
        <w:rPr>
          <w:rFonts w:ascii="Times New Roman" w:hAnsi="Times New Roman" w:eastAsia="Times New Roman" w:cs="Times New Roman"/>
        </w:rPr>
        <w:t>arrengere</w:t>
      </w:r>
      <w:r w:rsidRPr="5D77F715" w:rsidR="4CA97964">
        <w:rPr>
          <w:rFonts w:ascii="Times New Roman" w:hAnsi="Times New Roman" w:eastAsia="Times New Roman" w:cs="Times New Roman"/>
        </w:rPr>
        <w:t xml:space="preserve"> mer f</w:t>
      </w:r>
      <w:r w:rsidRPr="5D77F715" w:rsidR="1FDE4AD4">
        <w:rPr>
          <w:rFonts w:ascii="Times New Roman" w:hAnsi="Times New Roman" w:eastAsia="Times New Roman" w:cs="Times New Roman"/>
        </w:rPr>
        <w:t xml:space="preserve">or studentene på </w:t>
      </w:r>
      <w:r w:rsidRPr="5D77F715" w:rsidR="1FDE4AD4">
        <w:rPr>
          <w:rFonts w:ascii="Times New Roman" w:hAnsi="Times New Roman" w:eastAsia="Times New Roman" w:cs="Times New Roman"/>
        </w:rPr>
        <w:t>Himolde</w:t>
      </w:r>
      <w:r w:rsidRPr="5D77F715" w:rsidR="1FDE4AD4">
        <w:rPr>
          <w:rFonts w:ascii="Times New Roman" w:hAnsi="Times New Roman" w:eastAsia="Times New Roman" w:cs="Times New Roman"/>
        </w:rPr>
        <w:t xml:space="preserve">. </w:t>
      </w:r>
    </w:p>
    <w:tbl>
      <w:tblPr>
        <w:tblStyle w:val="TableNormal"/>
        <w:tblW w:w="0" w:type="auto"/>
        <w:tblLayout w:type="fixed"/>
        <w:tblLook w:val="06A0" w:firstRow="1" w:lastRow="0" w:firstColumn="1" w:lastColumn="0" w:noHBand="1" w:noVBand="1"/>
      </w:tblPr>
      <w:tblGrid>
        <w:gridCol w:w="4679"/>
        <w:gridCol w:w="2090"/>
        <w:gridCol w:w="1882"/>
        <w:gridCol w:w="1694"/>
      </w:tblGrid>
      <w:tr w:rsidR="5D77F715" w:rsidTr="5D77F715" w14:paraId="20758DF9">
        <w:trPr>
          <w:trHeight w:val="375"/>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59C0734F" w14:textId="79EEF16C">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8"/>
                <w:szCs w:val="28"/>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8"/>
                <w:szCs w:val="28"/>
                <w:u w:val="none"/>
              </w:rPr>
              <w:t xml:space="preserve">Budsjett </w:t>
            </w:r>
            <w:r w:rsidRPr="5D77F715" w:rsidR="5D77F715">
              <w:rPr>
                <w:rFonts w:ascii="Times New Roman" w:hAnsi="Times New Roman" w:eastAsia="Times New Roman" w:cs="Times New Roman"/>
                <w:b w:val="1"/>
                <w:bCs w:val="1"/>
                <w:i w:val="0"/>
                <w:iCs w:val="0"/>
                <w:strike w:val="0"/>
                <w:dstrike w:val="0"/>
                <w:color w:val="000000" w:themeColor="text1" w:themeTint="FF" w:themeShade="FF"/>
                <w:sz w:val="28"/>
                <w:szCs w:val="28"/>
                <w:u w:val="none"/>
              </w:rPr>
              <w:t>Istudent</w:t>
            </w:r>
            <w:r w:rsidRPr="5D77F715" w:rsidR="5D77F715">
              <w:rPr>
                <w:rFonts w:ascii="Times New Roman" w:hAnsi="Times New Roman" w:eastAsia="Times New Roman" w:cs="Times New Roman"/>
                <w:b w:val="1"/>
                <w:bCs w:val="1"/>
                <w:i w:val="0"/>
                <w:iCs w:val="0"/>
                <w:strike w:val="0"/>
                <w:dstrike w:val="0"/>
                <w:color w:val="000000" w:themeColor="text1" w:themeTint="FF" w:themeShade="FF"/>
                <w:sz w:val="28"/>
                <w:szCs w:val="28"/>
                <w:u w:val="none"/>
              </w:rPr>
              <w:t xml:space="preserve"> 202</w:t>
            </w:r>
            <w:r w:rsidRPr="5D77F715" w:rsidR="507A7D02">
              <w:rPr>
                <w:rFonts w:ascii="Times New Roman" w:hAnsi="Times New Roman" w:eastAsia="Times New Roman" w:cs="Times New Roman"/>
                <w:b w:val="1"/>
                <w:bCs w:val="1"/>
                <w:i w:val="0"/>
                <w:iCs w:val="0"/>
                <w:strike w:val="0"/>
                <w:dstrike w:val="0"/>
                <w:color w:val="000000" w:themeColor="text1" w:themeTint="FF" w:themeShade="FF"/>
                <w:sz w:val="28"/>
                <w:szCs w:val="28"/>
                <w:u w:val="none"/>
              </w:rPr>
              <w:t>5</w:t>
            </w:r>
          </w:p>
        </w:tc>
        <w:tc>
          <w:tcPr>
            <w:tcW w:w="2090" w:type="dxa"/>
            <w:tcBorders>
              <w:top w:val="nil"/>
              <w:left w:val="nil"/>
              <w:bottom w:val="nil"/>
              <w:right w:val="nil"/>
            </w:tcBorders>
            <w:tcMar>
              <w:top w:w="15" w:type="dxa"/>
              <w:left w:w="15" w:type="dxa"/>
              <w:right w:w="15" w:type="dxa"/>
            </w:tcMar>
            <w:vAlign w:val="bottom"/>
          </w:tcPr>
          <w:p w:rsidR="5D77F715" w:rsidP="5D77F715" w:rsidRDefault="5D77F715" w14:paraId="1FD33FD8" w14:textId="7BC226B9">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09567048" w14:textId="6FAA136F">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69804D2F" w14:textId="5F57FE4E">
            <w:pPr>
              <w:rPr>
                <w:rFonts w:ascii="Times New Roman" w:hAnsi="Times New Roman" w:eastAsia="Times New Roman" w:cs="Times New Roman"/>
              </w:rPr>
            </w:pPr>
          </w:p>
        </w:tc>
      </w:tr>
      <w:tr w:rsidR="5D77F715" w:rsidTr="5D77F715" w14:paraId="66A223D1">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6B84F985" w14:textId="70230EDA">
            <w:pPr>
              <w:rPr>
                <w:rFonts w:ascii="Times New Roman" w:hAnsi="Times New Roman" w:eastAsia="Times New Roman" w:cs="Times New Roman"/>
              </w:rPr>
            </w:pPr>
          </w:p>
        </w:tc>
        <w:tc>
          <w:tcPr>
            <w:tcW w:w="3972" w:type="dxa"/>
            <w:gridSpan w:val="2"/>
            <w:tcBorders>
              <w:top w:val="nil"/>
              <w:left w:val="single" w:sz="4"/>
              <w:bottom w:val="nil"/>
              <w:right w:val="nil"/>
            </w:tcBorders>
            <w:shd w:val="clear" w:color="auto" w:fill="D9E1F2"/>
            <w:tcMar>
              <w:top w:w="15" w:type="dxa"/>
              <w:left w:w="15" w:type="dxa"/>
              <w:right w:w="15" w:type="dxa"/>
            </w:tcMar>
            <w:vAlign w:val="bottom"/>
          </w:tcPr>
          <w:p w:rsidR="5D77F715" w:rsidP="5D77F715" w:rsidRDefault="5D77F715" w14:paraId="19A85BDD" w14:textId="1777D473">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Studentersamfunnet - 1</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45F36DE1" w14:textId="15E5F42B">
            <w:pPr>
              <w:rPr>
                <w:rFonts w:ascii="Times New Roman" w:hAnsi="Times New Roman" w:eastAsia="Times New Roman" w:cs="Times New Roman"/>
              </w:rPr>
            </w:pPr>
          </w:p>
        </w:tc>
      </w:tr>
      <w:tr w:rsidR="5D77F715" w:rsidTr="5D77F715" w14:paraId="2EF832D1">
        <w:trPr>
          <w:trHeight w:val="300"/>
        </w:trPr>
        <w:tc>
          <w:tcPr>
            <w:tcW w:w="4679" w:type="dxa"/>
            <w:tcBorders>
              <w:top w:val="nil"/>
              <w:left w:val="nil"/>
              <w:bottom w:val="single" w:sz="4"/>
              <w:right w:val="nil"/>
            </w:tcBorders>
            <w:tcMar>
              <w:top w:w="15" w:type="dxa"/>
              <w:left w:w="15" w:type="dxa"/>
              <w:right w:w="15" w:type="dxa"/>
            </w:tcMar>
            <w:vAlign w:val="bottom"/>
          </w:tcPr>
          <w:p w:rsidR="5D77F715" w:rsidP="5D77F715" w:rsidRDefault="5D77F715" w14:paraId="24B73428" w14:textId="1079A3BD">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Inntekter</w:t>
            </w:r>
          </w:p>
        </w:tc>
        <w:tc>
          <w:tcPr>
            <w:tcW w:w="2090" w:type="dxa"/>
            <w:tcBorders>
              <w:top w:val="nil"/>
              <w:left w:val="single" w:sz="4"/>
              <w:bottom w:val="single" w:sz="4"/>
              <w:right w:val="nil"/>
            </w:tcBorders>
            <w:tcMar>
              <w:top w:w="15" w:type="dxa"/>
              <w:left w:w="15" w:type="dxa"/>
              <w:right w:w="15" w:type="dxa"/>
            </w:tcMar>
            <w:vAlign w:val="bottom"/>
          </w:tcPr>
          <w:p w:rsidR="5D77F715" w:rsidP="5D77F715" w:rsidRDefault="5D77F715" w14:paraId="51CAC4ED" w14:textId="12C23850">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Reelle tall 2022</w:t>
            </w:r>
          </w:p>
        </w:tc>
        <w:tc>
          <w:tcPr>
            <w:tcW w:w="1882" w:type="dxa"/>
            <w:tcBorders>
              <w:top w:val="nil"/>
              <w:left w:val="nil"/>
              <w:bottom w:val="single" w:sz="4"/>
              <w:right w:val="nil"/>
            </w:tcBorders>
            <w:tcMar>
              <w:top w:w="15" w:type="dxa"/>
              <w:left w:w="15" w:type="dxa"/>
              <w:right w:w="15" w:type="dxa"/>
            </w:tcMar>
            <w:vAlign w:val="bottom"/>
          </w:tcPr>
          <w:p w:rsidR="5D77F715" w:rsidP="5D77F715" w:rsidRDefault="5D77F715" w14:paraId="075EE21F" w14:textId="02855593">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Budsjett 2024</w:t>
            </w:r>
          </w:p>
        </w:tc>
        <w:tc>
          <w:tcPr>
            <w:tcW w:w="1694" w:type="dxa"/>
            <w:tcBorders>
              <w:top w:val="nil"/>
              <w:left w:val="nil"/>
              <w:bottom w:val="single" w:sz="4"/>
              <w:right w:val="nil"/>
            </w:tcBorders>
            <w:tcMar>
              <w:top w:w="15" w:type="dxa"/>
              <w:left w:w="15" w:type="dxa"/>
              <w:right w:w="15" w:type="dxa"/>
            </w:tcMar>
            <w:vAlign w:val="bottom"/>
          </w:tcPr>
          <w:p w:rsidR="5D77F715" w:rsidP="5D77F715" w:rsidRDefault="5D77F715" w14:paraId="17F007AB" w14:textId="10C66077">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Budsjett 2025</w:t>
            </w:r>
          </w:p>
        </w:tc>
      </w:tr>
      <w:tr w:rsidR="5D77F715" w:rsidTr="5D77F715" w14:paraId="5E4B132C">
        <w:trPr>
          <w:trHeight w:val="300"/>
        </w:trPr>
        <w:tc>
          <w:tcPr>
            <w:tcW w:w="4679" w:type="dxa"/>
            <w:tcBorders>
              <w:top w:val="single" w:sz="4"/>
              <w:left w:val="nil"/>
              <w:bottom w:val="nil"/>
              <w:right w:val="nil"/>
            </w:tcBorders>
            <w:tcMar>
              <w:top w:w="15" w:type="dxa"/>
              <w:left w:w="15" w:type="dxa"/>
              <w:right w:w="15" w:type="dxa"/>
            </w:tcMar>
            <w:vAlign w:val="bottom"/>
          </w:tcPr>
          <w:p w:rsidR="5D77F715" w:rsidP="5D77F715" w:rsidRDefault="5D77F715" w14:paraId="5F70A478" w14:textId="55C981EA">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3070 - Deltakeravgift div. arrangement</w:t>
            </w:r>
          </w:p>
        </w:tc>
        <w:tc>
          <w:tcPr>
            <w:tcW w:w="2090" w:type="dxa"/>
            <w:tcBorders>
              <w:top w:val="single" w:sz="4"/>
              <w:left w:val="single" w:sz="4"/>
              <w:bottom w:val="nil"/>
              <w:right w:val="nil"/>
            </w:tcBorders>
            <w:tcMar>
              <w:top w:w="15" w:type="dxa"/>
              <w:left w:w="15" w:type="dxa"/>
              <w:right w:w="15" w:type="dxa"/>
            </w:tcMar>
            <w:vAlign w:val="bottom"/>
          </w:tcPr>
          <w:p w:rsidR="5D77F715" w:rsidP="5D77F715" w:rsidRDefault="5D77F715" w14:paraId="5C62E989" w14:textId="00F41B0F">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-327 915</w:t>
            </w:r>
          </w:p>
        </w:tc>
        <w:tc>
          <w:tcPr>
            <w:tcW w:w="1882" w:type="dxa"/>
            <w:tcBorders>
              <w:top w:val="single" w:sz="4"/>
              <w:left w:val="nil"/>
              <w:bottom w:val="nil"/>
              <w:right w:val="nil"/>
            </w:tcBorders>
            <w:tcMar>
              <w:top w:w="15" w:type="dxa"/>
              <w:left w:w="15" w:type="dxa"/>
              <w:right w:w="15" w:type="dxa"/>
            </w:tcMar>
            <w:vAlign w:val="bottom"/>
          </w:tcPr>
          <w:p w:rsidR="5D77F715" w:rsidP="5D77F715" w:rsidRDefault="5D77F715" w14:paraId="051FEC33" w14:textId="4D84E68C">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10 000</w:t>
            </w:r>
          </w:p>
        </w:tc>
        <w:tc>
          <w:tcPr>
            <w:tcW w:w="1694" w:type="dxa"/>
            <w:tcBorders>
              <w:top w:val="single" w:sz="4"/>
              <w:left w:val="nil"/>
              <w:bottom w:val="nil"/>
              <w:right w:val="nil"/>
            </w:tcBorders>
            <w:tcMar>
              <w:top w:w="15" w:type="dxa"/>
              <w:left w:w="15" w:type="dxa"/>
              <w:right w:w="15" w:type="dxa"/>
            </w:tcMar>
            <w:vAlign w:val="bottom"/>
          </w:tcPr>
          <w:p w:rsidR="5D77F715" w:rsidP="5D77F715" w:rsidRDefault="5D77F715" w14:paraId="0A94EC17" w14:textId="6C82E7A3">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0</w:t>
            </w:r>
          </w:p>
        </w:tc>
      </w:tr>
      <w:tr w:rsidR="5D77F715" w:rsidTr="5D77F715" w14:paraId="170DCED0">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2328934F" w14:textId="67F10D43">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3410 - Tilskudd fra </w:t>
            </w: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HiMolde</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3C0DD43C" w14:textId="748FAF6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-100 000</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611CA5FC" w14:textId="3B2308C9">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550 000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68BAF889" w14:textId="603538D1">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-500 000</w:t>
            </w:r>
          </w:p>
        </w:tc>
      </w:tr>
      <w:tr w:rsidR="5D77F715" w:rsidTr="5D77F715" w14:paraId="0066C093">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038C38AB" w14:textId="6EB14B6E">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3440 - Tilskudd fra </w:t>
            </w: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SiMolde</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146F4196" w14:textId="16775F3A">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-500 000</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22DC9A54" w14:textId="04E57A34">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150 000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44799E27" w14:textId="67F3FE41">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-150 000</w:t>
            </w:r>
          </w:p>
        </w:tc>
      </w:tr>
      <w:tr w:rsidR="5D77F715" w:rsidTr="5D77F715" w14:paraId="2B90097A">
        <w:trPr>
          <w:trHeight w:val="300"/>
        </w:trPr>
        <w:tc>
          <w:tcPr>
            <w:tcW w:w="4679" w:type="dxa"/>
            <w:tcBorders>
              <w:top w:val="nil"/>
              <w:left w:val="nil"/>
              <w:bottom w:val="single" w:sz="4"/>
              <w:right w:val="nil"/>
            </w:tcBorders>
            <w:tcMar>
              <w:top w:w="15" w:type="dxa"/>
              <w:left w:w="15" w:type="dxa"/>
              <w:right w:w="15" w:type="dxa"/>
            </w:tcMar>
            <w:vAlign w:val="bottom"/>
          </w:tcPr>
          <w:p w:rsidR="5D77F715" w:rsidP="5D77F715" w:rsidRDefault="5D77F715" w14:paraId="540AF5B1" w14:textId="756889D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3900 - annen driftsrelatert inntekt</w:t>
            </w:r>
          </w:p>
        </w:tc>
        <w:tc>
          <w:tcPr>
            <w:tcW w:w="2090" w:type="dxa"/>
            <w:tcBorders>
              <w:top w:val="nil"/>
              <w:left w:val="single" w:sz="4"/>
              <w:bottom w:val="single" w:sz="4"/>
              <w:right w:val="nil"/>
            </w:tcBorders>
            <w:tcMar>
              <w:top w:w="15" w:type="dxa"/>
              <w:left w:w="15" w:type="dxa"/>
              <w:right w:w="15" w:type="dxa"/>
            </w:tcMar>
            <w:vAlign w:val="bottom"/>
          </w:tcPr>
          <w:p w:rsidR="5D77F715" w:rsidP="5D77F715" w:rsidRDefault="5D77F715" w14:paraId="02F3BAE6" w14:textId="4339BD6E">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-10 000</w:t>
            </w:r>
          </w:p>
        </w:tc>
        <w:tc>
          <w:tcPr>
            <w:tcW w:w="1882" w:type="dxa"/>
            <w:tcBorders>
              <w:top w:val="nil"/>
              <w:left w:val="nil"/>
              <w:bottom w:val="single" w:sz="4"/>
              <w:right w:val="nil"/>
            </w:tcBorders>
            <w:tcMar>
              <w:top w:w="15" w:type="dxa"/>
              <w:left w:w="15" w:type="dxa"/>
              <w:right w:w="15" w:type="dxa"/>
            </w:tcMar>
            <w:vAlign w:val="bottom"/>
          </w:tcPr>
          <w:p w:rsidR="5D77F715" w:rsidP="5D77F715" w:rsidRDefault="5D77F715" w14:paraId="41A80F12" w14:textId="0F7D92BB">
            <w:pPr>
              <w:rPr>
                <w:rFonts w:ascii="Times New Roman" w:hAnsi="Times New Roman" w:eastAsia="Times New Roman" w:cs="Times New Roman"/>
              </w:rPr>
            </w:pPr>
          </w:p>
        </w:tc>
        <w:tc>
          <w:tcPr>
            <w:tcW w:w="1694" w:type="dxa"/>
            <w:tcBorders>
              <w:top w:val="nil"/>
              <w:left w:val="nil"/>
              <w:bottom w:val="single" w:sz="4"/>
              <w:right w:val="nil"/>
            </w:tcBorders>
            <w:tcMar>
              <w:top w:w="15" w:type="dxa"/>
              <w:left w:w="15" w:type="dxa"/>
              <w:right w:w="15" w:type="dxa"/>
            </w:tcMar>
            <w:vAlign w:val="bottom"/>
          </w:tcPr>
          <w:p w:rsidR="5D77F715" w:rsidP="5D77F715" w:rsidRDefault="5D77F715" w14:paraId="28D187B3" w14:textId="7C1B2854">
            <w:pPr>
              <w:rPr>
                <w:rFonts w:ascii="Times New Roman" w:hAnsi="Times New Roman" w:eastAsia="Times New Roman" w:cs="Times New Roman"/>
              </w:rPr>
            </w:pPr>
          </w:p>
        </w:tc>
      </w:tr>
      <w:tr w:rsidR="5D77F715" w:rsidTr="5D77F715" w14:paraId="55834EFD">
        <w:trPr>
          <w:trHeight w:val="300"/>
        </w:trPr>
        <w:tc>
          <w:tcPr>
            <w:tcW w:w="4679" w:type="dxa"/>
            <w:tcBorders>
              <w:top w:val="single" w:sz="4"/>
              <w:left w:val="nil"/>
              <w:bottom w:val="nil"/>
              <w:right w:val="nil"/>
            </w:tcBorders>
            <w:tcMar>
              <w:top w:w="15" w:type="dxa"/>
              <w:left w:w="15" w:type="dxa"/>
              <w:right w:w="15" w:type="dxa"/>
            </w:tcMar>
            <w:vAlign w:val="bottom"/>
          </w:tcPr>
          <w:p w:rsidR="5D77F715" w:rsidP="5D77F715" w:rsidRDefault="5D77F715" w14:paraId="023FFC10" w14:textId="7A2E7444">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Sum inntekter</w:t>
            </w:r>
          </w:p>
        </w:tc>
        <w:tc>
          <w:tcPr>
            <w:tcW w:w="2090" w:type="dxa"/>
            <w:tcBorders>
              <w:top w:val="single" w:sz="4"/>
              <w:left w:val="single" w:sz="4"/>
              <w:bottom w:val="nil"/>
              <w:right w:val="nil"/>
            </w:tcBorders>
            <w:tcMar>
              <w:top w:w="15" w:type="dxa"/>
              <w:left w:w="15" w:type="dxa"/>
              <w:right w:w="15" w:type="dxa"/>
            </w:tcMar>
            <w:vAlign w:val="bottom"/>
          </w:tcPr>
          <w:p w:rsidR="5D77F715" w:rsidP="5D77F715" w:rsidRDefault="5D77F715" w14:paraId="6807219D" w14:textId="1D8AF186">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-937 915</w:t>
            </w:r>
          </w:p>
        </w:tc>
        <w:tc>
          <w:tcPr>
            <w:tcW w:w="1882" w:type="dxa"/>
            <w:tcBorders>
              <w:top w:val="single" w:sz="4"/>
              <w:left w:val="nil"/>
              <w:bottom w:val="nil"/>
              <w:right w:val="nil"/>
            </w:tcBorders>
            <w:tcMar>
              <w:top w:w="15" w:type="dxa"/>
              <w:left w:w="15" w:type="dxa"/>
              <w:right w:w="15" w:type="dxa"/>
            </w:tcMar>
            <w:vAlign w:val="bottom"/>
          </w:tcPr>
          <w:p w:rsidR="5D77F715" w:rsidP="5D77F715" w:rsidRDefault="5D77F715" w14:paraId="1361A5C4" w14:textId="6FB352BD">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710 000</w:t>
            </w:r>
          </w:p>
        </w:tc>
        <w:tc>
          <w:tcPr>
            <w:tcW w:w="1694" w:type="dxa"/>
            <w:tcBorders>
              <w:top w:val="single" w:sz="4"/>
              <w:left w:val="nil"/>
              <w:bottom w:val="nil"/>
              <w:right w:val="nil"/>
            </w:tcBorders>
            <w:tcMar>
              <w:top w:w="15" w:type="dxa"/>
              <w:left w:w="15" w:type="dxa"/>
              <w:right w:w="15" w:type="dxa"/>
            </w:tcMar>
            <w:vAlign w:val="bottom"/>
          </w:tcPr>
          <w:p w:rsidR="5D77F715" w:rsidP="5D77F715" w:rsidRDefault="5D77F715" w14:paraId="10C62BBD" w14:textId="73110466">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-650 000</w:t>
            </w:r>
          </w:p>
        </w:tc>
      </w:tr>
      <w:tr w:rsidR="5D77F715" w:rsidTr="5D77F715" w14:paraId="5ECA8941">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3D59ADD8" w14:textId="7EEC90F4">
            <w:pPr>
              <w:rPr>
                <w:rFonts w:ascii="Times New Roman" w:hAnsi="Times New Roman" w:eastAsia="Times New Roman" w:cs="Times New Roman"/>
              </w:rPr>
            </w:pP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7E407060" w14:textId="6CF0E609">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7FCAB630" w14:textId="60951228">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14C1A654" w14:textId="2A60B9C7">
            <w:pPr>
              <w:rPr>
                <w:rFonts w:ascii="Times New Roman" w:hAnsi="Times New Roman" w:eastAsia="Times New Roman" w:cs="Times New Roman"/>
              </w:rPr>
            </w:pPr>
          </w:p>
        </w:tc>
      </w:tr>
      <w:tr w:rsidR="5D77F715" w:rsidTr="5D77F715" w14:paraId="4669B39A">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5942CD6F" w14:textId="2CA83B4F">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Lønnskostnad</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76E8A07B" w14:textId="0507EE41">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16A82A94" w14:textId="4D294304">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0C77167C" w14:textId="0B2001F8">
            <w:pPr>
              <w:rPr>
                <w:rFonts w:ascii="Times New Roman" w:hAnsi="Times New Roman" w:eastAsia="Times New Roman" w:cs="Times New Roman"/>
              </w:rPr>
            </w:pPr>
          </w:p>
        </w:tc>
      </w:tr>
      <w:tr w:rsidR="5D77F715" w:rsidTr="5D77F715" w14:paraId="34A6E658">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3F5B3F0A" w14:textId="56DEFE39">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5900 - GAVE TIL FRIVILLIGE</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0C14A452" w14:textId="42E4DB5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1 904</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2938F6D1" w14:textId="4AC0953B">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317CF9A7" w14:textId="46972566">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3 000</w:t>
            </w:r>
          </w:p>
        </w:tc>
      </w:tr>
      <w:tr w:rsidR="5D77F715" w:rsidTr="5D77F715" w14:paraId="72697B01">
        <w:trPr>
          <w:trHeight w:val="300"/>
        </w:trPr>
        <w:tc>
          <w:tcPr>
            <w:tcW w:w="4679" w:type="dxa"/>
            <w:tcBorders>
              <w:top w:val="nil"/>
              <w:left w:val="nil"/>
              <w:bottom w:val="single" w:sz="4"/>
              <w:right w:val="nil"/>
            </w:tcBorders>
            <w:tcMar>
              <w:top w:w="15" w:type="dxa"/>
              <w:left w:w="15" w:type="dxa"/>
              <w:right w:w="15" w:type="dxa"/>
            </w:tcMar>
            <w:vAlign w:val="bottom"/>
          </w:tcPr>
          <w:p w:rsidR="5D77F715" w:rsidP="5D77F715" w:rsidRDefault="5D77F715" w14:paraId="5E753165" w14:textId="78CE381E">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5990 - ANDRE PERSONALKOSTNADER</w:t>
            </w:r>
          </w:p>
        </w:tc>
        <w:tc>
          <w:tcPr>
            <w:tcW w:w="2090" w:type="dxa"/>
            <w:tcBorders>
              <w:top w:val="nil"/>
              <w:left w:val="single" w:sz="4"/>
              <w:bottom w:val="single" w:sz="4"/>
              <w:right w:val="nil"/>
            </w:tcBorders>
            <w:tcMar>
              <w:top w:w="15" w:type="dxa"/>
              <w:left w:w="15" w:type="dxa"/>
              <w:right w:w="15" w:type="dxa"/>
            </w:tcMar>
            <w:vAlign w:val="bottom"/>
          </w:tcPr>
          <w:p w:rsidR="5D77F715" w:rsidP="5D77F715" w:rsidRDefault="5D77F715" w14:paraId="260D3935" w14:textId="0461ABEC">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w:t>
            </w:r>
          </w:p>
        </w:tc>
        <w:tc>
          <w:tcPr>
            <w:tcW w:w="1882" w:type="dxa"/>
            <w:tcBorders>
              <w:top w:val="nil"/>
              <w:left w:val="nil"/>
              <w:bottom w:val="single" w:sz="4"/>
              <w:right w:val="nil"/>
            </w:tcBorders>
            <w:tcMar>
              <w:top w:w="15" w:type="dxa"/>
              <w:left w:w="15" w:type="dxa"/>
              <w:right w:w="15" w:type="dxa"/>
            </w:tcMar>
            <w:vAlign w:val="bottom"/>
          </w:tcPr>
          <w:p w:rsidR="5D77F715" w:rsidP="5D77F715" w:rsidRDefault="5D77F715" w14:paraId="0F514259" w14:textId="3388A012">
            <w:pPr>
              <w:rPr>
                <w:rFonts w:ascii="Times New Roman" w:hAnsi="Times New Roman" w:eastAsia="Times New Roman" w:cs="Times New Roman"/>
              </w:rPr>
            </w:pPr>
          </w:p>
        </w:tc>
        <w:tc>
          <w:tcPr>
            <w:tcW w:w="1694" w:type="dxa"/>
            <w:tcBorders>
              <w:top w:val="nil"/>
              <w:left w:val="nil"/>
              <w:bottom w:val="single" w:sz="4"/>
              <w:right w:val="nil"/>
            </w:tcBorders>
            <w:tcMar>
              <w:top w:w="15" w:type="dxa"/>
              <w:left w:w="15" w:type="dxa"/>
              <w:right w:w="15" w:type="dxa"/>
            </w:tcMar>
            <w:vAlign w:val="bottom"/>
          </w:tcPr>
          <w:p w:rsidR="5D77F715" w:rsidP="5D77F715" w:rsidRDefault="5D77F715" w14:paraId="2A179EA6" w14:textId="76A3E72C">
            <w:pPr>
              <w:rPr>
                <w:rFonts w:ascii="Times New Roman" w:hAnsi="Times New Roman" w:eastAsia="Times New Roman" w:cs="Times New Roman"/>
              </w:rPr>
            </w:pPr>
          </w:p>
        </w:tc>
      </w:tr>
      <w:tr w:rsidR="5D77F715" w:rsidTr="5D77F715" w14:paraId="12B2BEA9">
        <w:trPr>
          <w:trHeight w:val="300"/>
        </w:trPr>
        <w:tc>
          <w:tcPr>
            <w:tcW w:w="4679" w:type="dxa"/>
            <w:tcBorders>
              <w:top w:val="single" w:sz="4"/>
              <w:left w:val="nil"/>
              <w:bottom w:val="nil"/>
              <w:right w:val="nil"/>
            </w:tcBorders>
            <w:tcMar>
              <w:top w:w="15" w:type="dxa"/>
              <w:left w:w="15" w:type="dxa"/>
              <w:right w:w="15" w:type="dxa"/>
            </w:tcMar>
            <w:vAlign w:val="bottom"/>
          </w:tcPr>
          <w:p w:rsidR="5D77F715" w:rsidP="5D77F715" w:rsidRDefault="5D77F715" w14:paraId="3B6727AF" w14:textId="4BA2A805">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Sum lønnskostnad</w:t>
            </w:r>
          </w:p>
        </w:tc>
        <w:tc>
          <w:tcPr>
            <w:tcW w:w="2090" w:type="dxa"/>
            <w:tcBorders>
              <w:top w:val="single" w:sz="4"/>
              <w:left w:val="single" w:sz="4"/>
              <w:bottom w:val="nil"/>
              <w:right w:val="nil"/>
            </w:tcBorders>
            <w:tcMar>
              <w:top w:w="15" w:type="dxa"/>
              <w:left w:w="15" w:type="dxa"/>
              <w:right w:w="15" w:type="dxa"/>
            </w:tcMar>
            <w:vAlign w:val="bottom"/>
          </w:tcPr>
          <w:p w:rsidR="5D77F715" w:rsidP="5D77F715" w:rsidRDefault="5D77F715" w14:paraId="6CFA0963" w14:textId="1F05B4BA">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1 904</w:t>
            </w:r>
          </w:p>
        </w:tc>
        <w:tc>
          <w:tcPr>
            <w:tcW w:w="1882" w:type="dxa"/>
            <w:tcBorders>
              <w:top w:val="single" w:sz="4"/>
              <w:left w:val="nil"/>
              <w:bottom w:val="nil"/>
              <w:right w:val="nil"/>
            </w:tcBorders>
            <w:tcMar>
              <w:top w:w="15" w:type="dxa"/>
              <w:left w:w="15" w:type="dxa"/>
              <w:right w:w="15" w:type="dxa"/>
            </w:tcMar>
            <w:vAlign w:val="bottom"/>
          </w:tcPr>
          <w:p w:rsidR="5D77F715" w:rsidP="5D77F715" w:rsidRDefault="5D77F715" w14:paraId="5804247A" w14:textId="4E9D2229">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3 000</w:t>
            </w:r>
          </w:p>
        </w:tc>
        <w:tc>
          <w:tcPr>
            <w:tcW w:w="1694" w:type="dxa"/>
            <w:tcBorders>
              <w:top w:val="single" w:sz="4"/>
              <w:left w:val="nil"/>
              <w:bottom w:val="nil"/>
              <w:right w:val="nil"/>
            </w:tcBorders>
            <w:tcMar>
              <w:top w:w="15" w:type="dxa"/>
              <w:left w:w="15" w:type="dxa"/>
              <w:right w:w="15" w:type="dxa"/>
            </w:tcMar>
            <w:vAlign w:val="bottom"/>
          </w:tcPr>
          <w:p w:rsidR="5D77F715" w:rsidP="5D77F715" w:rsidRDefault="5D77F715" w14:paraId="505468B5" w14:textId="66BC471D">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3 000</w:t>
            </w:r>
          </w:p>
        </w:tc>
      </w:tr>
      <w:tr w:rsidR="5D77F715" w:rsidTr="5D77F715" w14:paraId="6798650E">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57145231" w14:textId="639D5B91">
            <w:pPr>
              <w:rPr>
                <w:rFonts w:ascii="Times New Roman" w:hAnsi="Times New Roman" w:eastAsia="Times New Roman" w:cs="Times New Roman"/>
              </w:rPr>
            </w:pP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10820343" w14:textId="5CBC693C">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FC51CAF" w14:textId="005E5217">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22694AA3" w14:textId="4676E3FA">
            <w:pPr>
              <w:rPr>
                <w:rFonts w:ascii="Times New Roman" w:hAnsi="Times New Roman" w:eastAsia="Times New Roman" w:cs="Times New Roman"/>
              </w:rPr>
            </w:pPr>
          </w:p>
        </w:tc>
      </w:tr>
      <w:tr w:rsidR="5D77F715" w:rsidTr="5D77F715" w14:paraId="4F8D1775">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1D8E9BAD" w14:textId="2A27B3D2">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Andre driftskostnader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14DBF7EF" w14:textId="59D5845F">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72E60E65" w14:textId="7412933F">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0E6B1072" w14:textId="240ED6D2">
            <w:pPr>
              <w:rPr>
                <w:rFonts w:ascii="Times New Roman" w:hAnsi="Times New Roman" w:eastAsia="Times New Roman" w:cs="Times New Roman"/>
              </w:rPr>
            </w:pPr>
          </w:p>
        </w:tc>
      </w:tr>
      <w:tr w:rsidR="5D77F715" w:rsidTr="5D77F715" w14:paraId="75FB7ABB">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27F5E625" w14:textId="5059ED70">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6560 - Rekvisita</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5616FEB0" w14:textId="0E1F4DDC">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1 863</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5CE38F9" w14:textId="2A1098D5">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2870A51D" w14:textId="4AB9E0DC">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2 000</w:t>
            </w:r>
          </w:p>
        </w:tc>
      </w:tr>
      <w:tr w:rsidR="5D77F715" w:rsidTr="5D77F715" w14:paraId="3C7E8F0C">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0A94EDD8" w14:textId="2EAB5782">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6700 - Revisjonshonorar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4F1E5FF5" w14:textId="4501CB57">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38 812</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51FAE86B" w14:textId="4360A921">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35 000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6F1E3FA6" w14:textId="4FA4A842">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35 000</w:t>
            </w:r>
          </w:p>
        </w:tc>
      </w:tr>
      <w:tr w:rsidR="5D77F715" w:rsidTr="5D77F715" w14:paraId="5DC2BD28">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478E3CF7" w14:textId="5FFA842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6800 - Kontorrekvisita</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5B3326BF" w14:textId="3D2226CA">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787</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6697AA50" w14:textId="467059B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41814385" w14:textId="3FF1C44E">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1 000</w:t>
            </w:r>
          </w:p>
        </w:tc>
      </w:tr>
      <w:tr w:rsidR="5D77F715" w:rsidTr="5D77F715" w14:paraId="23241D85">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15672382" w14:textId="1182B90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6810 - DATA/EDB KOSTNAD</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5F02E9AC" w14:textId="0B7DBC31">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19 369</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2C33656B" w14:textId="5D973DE5">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8 000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007B73C0" w14:textId="28AB0B0E">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8 000</w:t>
            </w:r>
          </w:p>
        </w:tc>
      </w:tr>
      <w:tr w:rsidR="5D77F715" w:rsidTr="5D77F715" w14:paraId="6ED56540">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52E8E40B" w14:textId="3DFE52C9">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6815 - DATA/EDB KOSTNAD INTERNETT</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3FAD7883" w14:textId="66866349">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96</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92139AA" w14:textId="7E72D3F1">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10EAD818" w14:textId="0B521652">
            <w:pPr>
              <w:rPr>
                <w:rFonts w:ascii="Times New Roman" w:hAnsi="Times New Roman" w:eastAsia="Times New Roman" w:cs="Times New Roman"/>
              </w:rPr>
            </w:pPr>
          </w:p>
        </w:tc>
      </w:tr>
      <w:tr w:rsidR="5D77F715" w:rsidTr="5D77F715" w14:paraId="2D85F87A">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4C815D54" w14:textId="2BC5A8F6">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6850 - BEKLEDNING</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7EDCC005" w14:textId="79CDB6A1">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19 474</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12594A78" w14:textId="792A8F93">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11 000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3F6A633F" w14:textId="171A888A">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12 000</w:t>
            </w:r>
          </w:p>
        </w:tc>
      </w:tr>
      <w:tr w:rsidR="5D77F715" w:rsidTr="5D77F715" w14:paraId="779EAB69">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44EF0395" w14:textId="5480F448">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6860 - Trykksaker møter, kurs, oppdatering o.l.</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64D48BDA" w14:textId="2C088B35">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5 765</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6DA8F9A9" w14:textId="2C8087DC">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0C6C83A6" w14:textId="108C69C7">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30 000</w:t>
            </w:r>
          </w:p>
        </w:tc>
      </w:tr>
      <w:tr w:rsidR="5D77F715" w:rsidTr="5D77F715" w14:paraId="6C3D996C">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154DFCB8" w14:textId="45BAD22B">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6870 - middag</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2475F653" w14:textId="791D023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31 833</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D9D42F5" w14:textId="28B094C0">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32 000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4BB03978" w14:textId="3C5E0D37">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32 000</w:t>
            </w:r>
          </w:p>
        </w:tc>
      </w:tr>
      <w:tr w:rsidR="5D77F715" w:rsidTr="5D77F715" w14:paraId="4D6FAFAD">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7B172CE9" w14:textId="3E5E902F">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6880 - ARRANGEMENTSUTGIFTER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1289164E" w14:textId="708DC429">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383 981</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1F6BFEF" w14:textId="054DEECF">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120 000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1CB7B834" w14:textId="62AC38E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200 000</w:t>
            </w:r>
          </w:p>
        </w:tc>
      </w:tr>
      <w:tr w:rsidR="5D77F715" w:rsidTr="5D77F715" w14:paraId="137ADA65">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24D2A29E" w14:textId="328783EB">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6881 - Arrangementskostnader mellomsats</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612D0599" w14:textId="650551D0">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3 175</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416897C5" w14:textId="16AC5C19">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6D42EBF6" w14:textId="2A14D952">
            <w:pPr>
              <w:rPr>
                <w:rFonts w:ascii="Times New Roman" w:hAnsi="Times New Roman" w:eastAsia="Times New Roman" w:cs="Times New Roman"/>
              </w:rPr>
            </w:pPr>
          </w:p>
        </w:tc>
      </w:tr>
      <w:tr w:rsidR="5D77F715" w:rsidTr="5D77F715" w14:paraId="5266BC19">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0C0C51E5" w14:textId="57469766">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7140 - REISEKOSTN.IKKE OPPGAVEPLIKTIG</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244FEC4D" w14:textId="4D538B49">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22 400</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21CD3B10" w14:textId="488112C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15 000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6184EAB7" w14:textId="0D5C611D">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15 000</w:t>
            </w:r>
          </w:p>
        </w:tc>
      </w:tr>
      <w:tr w:rsidR="5D77F715" w:rsidTr="5D77F715" w14:paraId="5241F227">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4AFD0694" w14:textId="2EDBC65E">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7415 - Premier til quiz etc.</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63925F07" w14:textId="6D948B47">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2 738</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493CBCF0" w14:textId="0417A6DF">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53E51FC0" w14:textId="10123371">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10 000</w:t>
            </w:r>
          </w:p>
        </w:tc>
      </w:tr>
      <w:tr w:rsidR="5D77F715" w:rsidTr="5D77F715" w14:paraId="1C742C39">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693C25AF" w14:textId="08E5B684">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7430 - Gaver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4C710DCD" w14:textId="33B1138B">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2 377</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DE88C2C" w14:textId="19706BE0">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212FF436" w14:textId="49F00FB3">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1 000</w:t>
            </w:r>
          </w:p>
        </w:tc>
      </w:tr>
      <w:tr w:rsidR="5D77F715" w:rsidTr="5D77F715" w14:paraId="13782ABB">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1B4C31FD" w14:textId="7EA68147">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7600 - Lisensavgift</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0C4D4B58" w14:textId="580CC6AB">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9 771</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03FAA17A" w14:textId="7A37564B">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14 000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7E2E954D" w14:textId="19AE42FC">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10 000</w:t>
            </w:r>
          </w:p>
        </w:tc>
      </w:tr>
      <w:tr w:rsidR="5D77F715" w:rsidTr="5D77F715" w14:paraId="64FC35D8">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0CFE0497" w14:textId="13F484D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7700 - Møteutgifter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598BF584" w14:textId="7F308965">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12 054</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0AE096D6" w14:textId="40816B59">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76C5402A" w14:textId="673E279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2 000</w:t>
            </w:r>
          </w:p>
        </w:tc>
      </w:tr>
      <w:tr w:rsidR="5D77F715" w:rsidTr="5D77F715" w14:paraId="0C3068F8">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785570C1" w14:textId="594B283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7710 - Styremøter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09C14CA3" w14:textId="458B3CA0">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5 560</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15D603F1" w14:textId="2326DD66">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779C8ECF" w14:textId="6FA4EA9A">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5 000</w:t>
            </w:r>
          </w:p>
        </w:tc>
      </w:tr>
      <w:tr w:rsidR="5D77F715" w:rsidTr="5D77F715" w14:paraId="38752DA2">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634B4F81" w14:textId="75C93BE8">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7770 - BANK-OG KORTGEBYRER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1062C81F" w14:textId="7042C7AE">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5 032</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9D6C050" w14:textId="53C7300C">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5 000</w:t>
            </w: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14B30059" w14:textId="20158039">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5 000</w:t>
            </w:r>
          </w:p>
        </w:tc>
      </w:tr>
      <w:tr w:rsidR="5D77F715" w:rsidTr="5D77F715" w14:paraId="54E48CC1">
        <w:trPr>
          <w:trHeight w:val="300"/>
        </w:trPr>
        <w:tc>
          <w:tcPr>
            <w:tcW w:w="4679" w:type="dxa"/>
            <w:tcBorders>
              <w:top w:val="nil"/>
              <w:left w:val="nil"/>
              <w:bottom w:val="single" w:sz="4"/>
              <w:right w:val="nil"/>
            </w:tcBorders>
            <w:tcMar>
              <w:top w:w="15" w:type="dxa"/>
              <w:left w:w="15" w:type="dxa"/>
              <w:right w:w="15" w:type="dxa"/>
            </w:tcMar>
            <w:vAlign w:val="bottom"/>
          </w:tcPr>
          <w:p w:rsidR="5D77F715" w:rsidP="5D77F715" w:rsidRDefault="5D77F715" w14:paraId="609A1B5D" w14:textId="64E79F47">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7790 - Andre kostnader</w:t>
            </w:r>
          </w:p>
        </w:tc>
        <w:tc>
          <w:tcPr>
            <w:tcW w:w="2090" w:type="dxa"/>
            <w:tcBorders>
              <w:top w:val="nil"/>
              <w:left w:val="single" w:sz="4"/>
              <w:bottom w:val="single" w:sz="4"/>
              <w:right w:val="nil"/>
            </w:tcBorders>
            <w:tcMar>
              <w:top w:w="15" w:type="dxa"/>
              <w:left w:w="15" w:type="dxa"/>
              <w:right w:w="15" w:type="dxa"/>
            </w:tcMar>
            <w:vAlign w:val="bottom"/>
          </w:tcPr>
          <w:p w:rsidR="5D77F715" w:rsidP="5D77F715" w:rsidRDefault="5D77F715" w14:paraId="4004DCCB" w14:textId="624F46C4">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70</w:t>
            </w:r>
          </w:p>
        </w:tc>
        <w:tc>
          <w:tcPr>
            <w:tcW w:w="1882" w:type="dxa"/>
            <w:tcBorders>
              <w:top w:val="nil"/>
              <w:left w:val="nil"/>
              <w:bottom w:val="single" w:sz="4"/>
              <w:right w:val="nil"/>
            </w:tcBorders>
            <w:tcMar>
              <w:top w:w="15" w:type="dxa"/>
              <w:left w:w="15" w:type="dxa"/>
              <w:right w:w="15" w:type="dxa"/>
            </w:tcMar>
            <w:vAlign w:val="bottom"/>
          </w:tcPr>
          <w:p w:rsidR="5D77F715" w:rsidP="5D77F715" w:rsidRDefault="5D77F715" w14:paraId="585A2C1D" w14:textId="244871EE">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w:t>
            </w:r>
          </w:p>
        </w:tc>
        <w:tc>
          <w:tcPr>
            <w:tcW w:w="1694" w:type="dxa"/>
            <w:tcBorders>
              <w:top w:val="nil"/>
              <w:left w:val="nil"/>
              <w:bottom w:val="single" w:sz="4"/>
              <w:right w:val="nil"/>
            </w:tcBorders>
            <w:tcMar>
              <w:top w:w="15" w:type="dxa"/>
              <w:left w:w="15" w:type="dxa"/>
              <w:right w:w="15" w:type="dxa"/>
            </w:tcMar>
            <w:vAlign w:val="bottom"/>
          </w:tcPr>
          <w:p w:rsidR="5D77F715" w:rsidP="5D77F715" w:rsidRDefault="5D77F715" w14:paraId="7592C4E0" w14:textId="584CA64E">
            <w:pPr>
              <w:rPr>
                <w:rFonts w:ascii="Times New Roman" w:hAnsi="Times New Roman" w:eastAsia="Times New Roman" w:cs="Times New Roman"/>
              </w:rPr>
            </w:pPr>
          </w:p>
        </w:tc>
      </w:tr>
      <w:tr w:rsidR="5D77F715" w:rsidTr="5D77F715" w14:paraId="2982DE8A">
        <w:trPr>
          <w:trHeight w:val="300"/>
        </w:trPr>
        <w:tc>
          <w:tcPr>
            <w:tcW w:w="4679" w:type="dxa"/>
            <w:tcBorders>
              <w:top w:val="single" w:sz="4"/>
              <w:left w:val="nil"/>
              <w:bottom w:val="nil"/>
              <w:right w:val="nil"/>
            </w:tcBorders>
            <w:tcMar>
              <w:top w:w="15" w:type="dxa"/>
              <w:left w:w="15" w:type="dxa"/>
              <w:right w:w="15" w:type="dxa"/>
            </w:tcMar>
            <w:vAlign w:val="bottom"/>
          </w:tcPr>
          <w:p w:rsidR="5D77F715" w:rsidP="5D77F715" w:rsidRDefault="5D77F715" w14:paraId="6BFAB300" w14:textId="3EE06A9A">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Sum andre driftskostnader</w:t>
            </w:r>
          </w:p>
        </w:tc>
        <w:tc>
          <w:tcPr>
            <w:tcW w:w="2090" w:type="dxa"/>
            <w:tcBorders>
              <w:top w:val="single" w:sz="4"/>
              <w:left w:val="single" w:sz="4"/>
              <w:bottom w:val="nil"/>
              <w:right w:val="nil"/>
            </w:tcBorders>
            <w:tcMar>
              <w:top w:w="15" w:type="dxa"/>
              <w:left w:w="15" w:type="dxa"/>
              <w:right w:w="15" w:type="dxa"/>
            </w:tcMar>
            <w:vAlign w:val="bottom"/>
          </w:tcPr>
          <w:p w:rsidR="5D77F715" w:rsidP="5D77F715" w:rsidRDefault="5D77F715" w14:paraId="3AFA6C54" w14:textId="714FB657">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565 157</w:t>
            </w:r>
          </w:p>
        </w:tc>
        <w:tc>
          <w:tcPr>
            <w:tcW w:w="1882" w:type="dxa"/>
            <w:tcBorders>
              <w:top w:val="single" w:sz="4"/>
              <w:left w:val="nil"/>
              <w:bottom w:val="nil"/>
              <w:right w:val="nil"/>
            </w:tcBorders>
            <w:tcMar>
              <w:top w:w="15" w:type="dxa"/>
              <w:left w:w="15" w:type="dxa"/>
              <w:right w:w="15" w:type="dxa"/>
            </w:tcMar>
            <w:vAlign w:val="bottom"/>
          </w:tcPr>
          <w:p w:rsidR="5D77F715" w:rsidP="5D77F715" w:rsidRDefault="5D77F715" w14:paraId="33D177EF" w14:textId="54C807B9">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259 500</w:t>
            </w:r>
          </w:p>
        </w:tc>
        <w:tc>
          <w:tcPr>
            <w:tcW w:w="1694" w:type="dxa"/>
            <w:tcBorders>
              <w:top w:val="single" w:sz="4"/>
              <w:left w:val="nil"/>
              <w:bottom w:val="nil"/>
              <w:right w:val="nil"/>
            </w:tcBorders>
            <w:tcMar>
              <w:top w:w="15" w:type="dxa"/>
              <w:left w:w="15" w:type="dxa"/>
              <w:right w:w="15" w:type="dxa"/>
            </w:tcMar>
            <w:vAlign w:val="bottom"/>
          </w:tcPr>
          <w:p w:rsidR="5D77F715" w:rsidP="5D77F715" w:rsidRDefault="5D77F715" w14:paraId="728A4C3C" w14:textId="0D466DAD">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368 000</w:t>
            </w:r>
          </w:p>
        </w:tc>
      </w:tr>
      <w:tr w:rsidR="5D77F715" w:rsidTr="5D77F715" w14:paraId="2CA591A4">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4D677BD9" w14:textId="391DEC2D">
            <w:pPr>
              <w:rPr>
                <w:rFonts w:ascii="Times New Roman" w:hAnsi="Times New Roman" w:eastAsia="Times New Roman" w:cs="Times New Roman"/>
              </w:rPr>
            </w:pP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736E2FCC" w14:textId="411B0F3D">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01FA9B54" w14:textId="567EC87D">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60045244" w14:textId="735BA40E">
            <w:pPr>
              <w:rPr>
                <w:rFonts w:ascii="Times New Roman" w:hAnsi="Times New Roman" w:eastAsia="Times New Roman" w:cs="Times New Roman"/>
              </w:rPr>
            </w:pPr>
          </w:p>
        </w:tc>
      </w:tr>
      <w:tr w:rsidR="5D77F715" w:rsidTr="5D77F715" w14:paraId="117A6729">
        <w:trPr>
          <w:trHeight w:val="300"/>
        </w:trPr>
        <w:tc>
          <w:tcPr>
            <w:tcW w:w="4679" w:type="dxa"/>
            <w:tcBorders>
              <w:top w:val="single" w:sz="4"/>
              <w:left w:val="nil"/>
              <w:bottom w:val="single" w:sz="8"/>
              <w:right w:val="nil"/>
            </w:tcBorders>
            <w:tcMar>
              <w:top w:w="15" w:type="dxa"/>
              <w:left w:w="15" w:type="dxa"/>
              <w:right w:w="15" w:type="dxa"/>
            </w:tcMar>
            <w:vAlign w:val="bottom"/>
          </w:tcPr>
          <w:p w:rsidR="5D77F715" w:rsidP="5D77F715" w:rsidRDefault="5D77F715" w14:paraId="1890751B" w14:textId="28EE7526">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Sum kostnader</w:t>
            </w:r>
          </w:p>
        </w:tc>
        <w:tc>
          <w:tcPr>
            <w:tcW w:w="2090" w:type="dxa"/>
            <w:tcBorders>
              <w:top w:val="single" w:sz="4"/>
              <w:left w:val="single" w:sz="4"/>
              <w:bottom w:val="single" w:sz="8"/>
              <w:right w:val="nil"/>
            </w:tcBorders>
            <w:tcMar>
              <w:top w:w="15" w:type="dxa"/>
              <w:left w:w="15" w:type="dxa"/>
              <w:right w:w="15" w:type="dxa"/>
            </w:tcMar>
            <w:vAlign w:val="bottom"/>
          </w:tcPr>
          <w:p w:rsidR="5D77F715" w:rsidP="5D77F715" w:rsidRDefault="5D77F715" w14:paraId="7E581D7E" w14:textId="62156CF7">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567 061</w:t>
            </w:r>
          </w:p>
        </w:tc>
        <w:tc>
          <w:tcPr>
            <w:tcW w:w="1882" w:type="dxa"/>
            <w:tcBorders>
              <w:top w:val="single" w:sz="4"/>
              <w:left w:val="nil"/>
              <w:bottom w:val="single" w:sz="8"/>
              <w:right w:val="nil"/>
            </w:tcBorders>
            <w:tcMar>
              <w:top w:w="15" w:type="dxa"/>
              <w:left w:w="15" w:type="dxa"/>
              <w:right w:w="15" w:type="dxa"/>
            </w:tcMar>
            <w:vAlign w:val="bottom"/>
          </w:tcPr>
          <w:p w:rsidR="5D77F715" w:rsidP="5D77F715" w:rsidRDefault="5D77F715" w14:paraId="3DEBC705" w14:textId="60361F6F">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262 500</w:t>
            </w:r>
          </w:p>
        </w:tc>
        <w:tc>
          <w:tcPr>
            <w:tcW w:w="1694" w:type="dxa"/>
            <w:tcBorders>
              <w:top w:val="single" w:sz="4"/>
              <w:left w:val="nil"/>
              <w:bottom w:val="single" w:sz="8"/>
              <w:right w:val="nil"/>
            </w:tcBorders>
            <w:tcMar>
              <w:top w:w="15" w:type="dxa"/>
              <w:left w:w="15" w:type="dxa"/>
              <w:right w:w="15" w:type="dxa"/>
            </w:tcMar>
            <w:vAlign w:val="bottom"/>
          </w:tcPr>
          <w:p w:rsidR="5D77F715" w:rsidP="5D77F715" w:rsidRDefault="5D77F715" w14:paraId="40EA606C" w14:textId="5EB4E911">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371 000</w:t>
            </w:r>
          </w:p>
        </w:tc>
      </w:tr>
      <w:tr w:rsidR="5D77F715" w:rsidTr="5D77F715" w14:paraId="09EF4B69">
        <w:trPr>
          <w:trHeight w:val="300"/>
        </w:trPr>
        <w:tc>
          <w:tcPr>
            <w:tcW w:w="4679" w:type="dxa"/>
            <w:tcBorders>
              <w:top w:val="single" w:sz="8"/>
              <w:left w:val="nil"/>
              <w:bottom w:val="nil"/>
              <w:right w:val="nil"/>
            </w:tcBorders>
            <w:tcMar>
              <w:top w:w="15" w:type="dxa"/>
              <w:left w:w="15" w:type="dxa"/>
              <w:right w:w="15" w:type="dxa"/>
            </w:tcMar>
            <w:vAlign w:val="bottom"/>
          </w:tcPr>
          <w:p w:rsidR="5D77F715" w:rsidP="5D77F715" w:rsidRDefault="5D77F715" w14:paraId="4B2E5925" w14:textId="3DDA0D49">
            <w:pPr>
              <w:rPr>
                <w:rFonts w:ascii="Times New Roman" w:hAnsi="Times New Roman" w:eastAsia="Times New Roman" w:cs="Times New Roman"/>
              </w:rPr>
            </w:pPr>
          </w:p>
        </w:tc>
        <w:tc>
          <w:tcPr>
            <w:tcW w:w="2090" w:type="dxa"/>
            <w:tcBorders>
              <w:top w:val="single" w:sz="8"/>
              <w:left w:val="single" w:sz="4"/>
              <w:bottom w:val="nil"/>
              <w:right w:val="nil"/>
            </w:tcBorders>
            <w:tcMar>
              <w:top w:w="15" w:type="dxa"/>
              <w:left w:w="15" w:type="dxa"/>
              <w:right w:w="15" w:type="dxa"/>
            </w:tcMar>
            <w:vAlign w:val="bottom"/>
          </w:tcPr>
          <w:p w:rsidR="5D77F715" w:rsidP="5D77F715" w:rsidRDefault="5D77F715" w14:paraId="1958320A" w14:textId="3296A917">
            <w:pPr>
              <w:rPr>
                <w:rFonts w:ascii="Times New Roman" w:hAnsi="Times New Roman" w:eastAsia="Times New Roman" w:cs="Times New Roman"/>
              </w:rPr>
            </w:pPr>
          </w:p>
        </w:tc>
        <w:tc>
          <w:tcPr>
            <w:tcW w:w="1882" w:type="dxa"/>
            <w:tcBorders>
              <w:top w:val="single" w:sz="8"/>
              <w:left w:val="nil"/>
              <w:bottom w:val="nil"/>
              <w:right w:val="nil"/>
            </w:tcBorders>
            <w:tcMar>
              <w:top w:w="15" w:type="dxa"/>
              <w:left w:w="15" w:type="dxa"/>
              <w:right w:w="15" w:type="dxa"/>
            </w:tcMar>
            <w:vAlign w:val="bottom"/>
          </w:tcPr>
          <w:p w:rsidR="5D77F715" w:rsidP="5D77F715" w:rsidRDefault="5D77F715" w14:paraId="2B20B9FD" w14:textId="31CB8AFA">
            <w:pPr>
              <w:rPr>
                <w:rFonts w:ascii="Times New Roman" w:hAnsi="Times New Roman" w:eastAsia="Times New Roman" w:cs="Times New Roman"/>
              </w:rPr>
            </w:pPr>
          </w:p>
        </w:tc>
        <w:tc>
          <w:tcPr>
            <w:tcW w:w="1694" w:type="dxa"/>
            <w:tcBorders>
              <w:top w:val="single" w:sz="8"/>
              <w:left w:val="nil"/>
              <w:bottom w:val="nil"/>
              <w:right w:val="nil"/>
            </w:tcBorders>
            <w:tcMar>
              <w:top w:w="15" w:type="dxa"/>
              <w:left w:w="15" w:type="dxa"/>
              <w:right w:w="15" w:type="dxa"/>
            </w:tcMar>
            <w:vAlign w:val="bottom"/>
          </w:tcPr>
          <w:p w:rsidR="5D77F715" w:rsidP="5D77F715" w:rsidRDefault="5D77F715" w14:paraId="48E23817" w14:textId="2CC94E2D">
            <w:pPr>
              <w:rPr>
                <w:rFonts w:ascii="Times New Roman" w:hAnsi="Times New Roman" w:eastAsia="Times New Roman" w:cs="Times New Roman"/>
              </w:rPr>
            </w:pPr>
          </w:p>
        </w:tc>
      </w:tr>
      <w:tr w:rsidR="5D77F715" w:rsidTr="5D77F715" w14:paraId="64A282F8">
        <w:trPr>
          <w:trHeight w:val="300"/>
        </w:trPr>
        <w:tc>
          <w:tcPr>
            <w:tcW w:w="4679" w:type="dxa"/>
            <w:tcBorders>
              <w:top w:val="single" w:sz="4"/>
              <w:left w:val="nil"/>
              <w:bottom w:val="single" w:sz="8"/>
              <w:right w:val="nil"/>
            </w:tcBorders>
            <w:tcMar>
              <w:top w:w="15" w:type="dxa"/>
              <w:left w:w="15" w:type="dxa"/>
              <w:right w:w="15" w:type="dxa"/>
            </w:tcMar>
            <w:vAlign w:val="bottom"/>
          </w:tcPr>
          <w:p w:rsidR="5D77F715" w:rsidP="5D77F715" w:rsidRDefault="5D77F715" w14:paraId="7619216C" w14:textId="69402990">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DRIFTSRESULTAT</w:t>
            </w:r>
          </w:p>
        </w:tc>
        <w:tc>
          <w:tcPr>
            <w:tcW w:w="2090" w:type="dxa"/>
            <w:tcBorders>
              <w:top w:val="single" w:sz="4"/>
              <w:left w:val="single" w:sz="4"/>
              <w:bottom w:val="single" w:sz="8"/>
              <w:right w:val="nil"/>
            </w:tcBorders>
            <w:tcMar>
              <w:top w:w="15" w:type="dxa"/>
              <w:left w:w="15" w:type="dxa"/>
              <w:right w:w="15" w:type="dxa"/>
            </w:tcMar>
            <w:vAlign w:val="bottom"/>
          </w:tcPr>
          <w:p w:rsidR="5D77F715" w:rsidP="5D77F715" w:rsidRDefault="5D77F715" w14:paraId="07EAEAF6" w14:textId="2DDB2934">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-370 854</w:t>
            </w:r>
          </w:p>
        </w:tc>
        <w:tc>
          <w:tcPr>
            <w:tcW w:w="1882" w:type="dxa"/>
            <w:tcBorders>
              <w:top w:val="single" w:sz="4"/>
              <w:left w:val="nil"/>
              <w:bottom w:val="single" w:sz="8"/>
              <w:right w:val="nil"/>
            </w:tcBorders>
            <w:tcMar>
              <w:top w:w="15" w:type="dxa"/>
              <w:left w:w="15" w:type="dxa"/>
              <w:right w:w="15" w:type="dxa"/>
            </w:tcMar>
            <w:vAlign w:val="bottom"/>
          </w:tcPr>
          <w:p w:rsidR="5D77F715" w:rsidP="5D77F715" w:rsidRDefault="5D77F715" w14:paraId="23CC5C63" w14:textId="4BEDB256">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447 500</w:t>
            </w:r>
          </w:p>
        </w:tc>
        <w:tc>
          <w:tcPr>
            <w:tcW w:w="1694" w:type="dxa"/>
            <w:tcBorders>
              <w:top w:val="single" w:sz="4"/>
              <w:left w:val="nil"/>
              <w:bottom w:val="single" w:sz="8"/>
              <w:right w:val="nil"/>
            </w:tcBorders>
            <w:tcMar>
              <w:top w:w="15" w:type="dxa"/>
              <w:left w:w="15" w:type="dxa"/>
              <w:right w:w="15" w:type="dxa"/>
            </w:tcMar>
            <w:vAlign w:val="bottom"/>
          </w:tcPr>
          <w:p w:rsidR="5D77F715" w:rsidP="5D77F715" w:rsidRDefault="5D77F715" w14:paraId="1EE603DE" w14:textId="3A72E010">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-1 021 000</w:t>
            </w:r>
          </w:p>
        </w:tc>
      </w:tr>
      <w:tr w:rsidR="5D77F715" w:rsidTr="5D77F715" w14:paraId="5255E57E">
        <w:trPr>
          <w:trHeight w:val="300"/>
        </w:trPr>
        <w:tc>
          <w:tcPr>
            <w:tcW w:w="4679" w:type="dxa"/>
            <w:tcBorders>
              <w:top w:val="single" w:sz="8"/>
              <w:left w:val="nil"/>
              <w:bottom w:val="nil"/>
              <w:right w:val="nil"/>
            </w:tcBorders>
            <w:tcMar>
              <w:top w:w="15" w:type="dxa"/>
              <w:left w:w="15" w:type="dxa"/>
              <w:right w:w="15" w:type="dxa"/>
            </w:tcMar>
            <w:vAlign w:val="bottom"/>
          </w:tcPr>
          <w:p w:rsidR="5D77F715" w:rsidP="5D77F715" w:rsidRDefault="5D77F715" w14:paraId="74836D1B" w14:textId="4EBDDC1F">
            <w:pPr>
              <w:rPr>
                <w:rFonts w:ascii="Times New Roman" w:hAnsi="Times New Roman" w:eastAsia="Times New Roman" w:cs="Times New Roman"/>
              </w:rPr>
            </w:pPr>
          </w:p>
        </w:tc>
        <w:tc>
          <w:tcPr>
            <w:tcW w:w="2090" w:type="dxa"/>
            <w:tcBorders>
              <w:top w:val="single" w:sz="8"/>
              <w:left w:val="single" w:sz="4"/>
              <w:bottom w:val="nil"/>
              <w:right w:val="nil"/>
            </w:tcBorders>
            <w:tcMar>
              <w:top w:w="15" w:type="dxa"/>
              <w:left w:w="15" w:type="dxa"/>
              <w:right w:w="15" w:type="dxa"/>
            </w:tcMar>
            <w:vAlign w:val="bottom"/>
          </w:tcPr>
          <w:p w:rsidR="5D77F715" w:rsidP="5D77F715" w:rsidRDefault="5D77F715" w14:paraId="1AAEE726" w14:textId="3E053FC4">
            <w:pPr>
              <w:rPr>
                <w:rFonts w:ascii="Times New Roman" w:hAnsi="Times New Roman" w:eastAsia="Times New Roman" w:cs="Times New Roman"/>
              </w:rPr>
            </w:pPr>
          </w:p>
        </w:tc>
        <w:tc>
          <w:tcPr>
            <w:tcW w:w="1882" w:type="dxa"/>
            <w:tcBorders>
              <w:top w:val="single" w:sz="8"/>
              <w:left w:val="nil"/>
              <w:bottom w:val="nil"/>
              <w:right w:val="nil"/>
            </w:tcBorders>
            <w:tcMar>
              <w:top w:w="15" w:type="dxa"/>
              <w:left w:w="15" w:type="dxa"/>
              <w:right w:w="15" w:type="dxa"/>
            </w:tcMar>
            <w:vAlign w:val="bottom"/>
          </w:tcPr>
          <w:p w:rsidR="5D77F715" w:rsidP="5D77F715" w:rsidRDefault="5D77F715" w14:paraId="0530367E" w14:textId="0540560C">
            <w:pPr>
              <w:rPr>
                <w:rFonts w:ascii="Times New Roman" w:hAnsi="Times New Roman" w:eastAsia="Times New Roman" w:cs="Times New Roman"/>
              </w:rPr>
            </w:pPr>
          </w:p>
        </w:tc>
        <w:tc>
          <w:tcPr>
            <w:tcW w:w="1694" w:type="dxa"/>
            <w:tcBorders>
              <w:top w:val="single" w:sz="8"/>
              <w:left w:val="nil"/>
              <w:bottom w:val="nil"/>
              <w:right w:val="nil"/>
            </w:tcBorders>
            <w:tcMar>
              <w:top w:w="15" w:type="dxa"/>
              <w:left w:w="15" w:type="dxa"/>
              <w:right w:w="15" w:type="dxa"/>
            </w:tcMar>
            <w:vAlign w:val="bottom"/>
          </w:tcPr>
          <w:p w:rsidR="5D77F715" w:rsidP="5D77F715" w:rsidRDefault="5D77F715" w14:paraId="4BEBB7BC" w14:textId="49558324">
            <w:pPr>
              <w:rPr>
                <w:rFonts w:ascii="Times New Roman" w:hAnsi="Times New Roman" w:eastAsia="Times New Roman" w:cs="Times New Roman"/>
              </w:rPr>
            </w:pPr>
          </w:p>
        </w:tc>
      </w:tr>
      <w:tr w:rsidR="5D77F715" w:rsidTr="5D77F715" w14:paraId="6BFA82BA">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2D4157FE" w14:textId="3FD4ADF9">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Annen Rentekostnad</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27E6D2E7" w14:textId="1FCDB2A4">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EB55F2B" w14:textId="543DB0BD">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51C01B08" w14:textId="61EAD863">
            <w:pPr>
              <w:rPr>
                <w:rFonts w:ascii="Times New Roman" w:hAnsi="Times New Roman" w:eastAsia="Times New Roman" w:cs="Times New Roman"/>
              </w:rPr>
            </w:pPr>
          </w:p>
        </w:tc>
      </w:tr>
      <w:tr w:rsidR="5D77F715" w:rsidTr="5D77F715" w14:paraId="3AE46D07">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4E0DC704" w14:textId="6E3B6EF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8050 - andre renteinntekter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4DFE7D1A" w14:textId="2EE4F514">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-685</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451B9842" w14:textId="0B8F7062">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154A8B2B" w14:textId="35676158">
            <w:pPr>
              <w:rPr>
                <w:rFonts w:ascii="Times New Roman" w:hAnsi="Times New Roman" w:eastAsia="Times New Roman" w:cs="Times New Roman"/>
              </w:rPr>
            </w:pPr>
          </w:p>
        </w:tc>
      </w:tr>
      <w:tr w:rsidR="5D77F715" w:rsidTr="5D77F715" w14:paraId="1B7E0D95">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697DA13F" w14:textId="03E57A3A">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8150 - annen rentekostnad</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2DEA34DE" w14:textId="36540175">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100</w:t>
            </w: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6E007ACE" w14:textId="23520F0A">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268CA111" w14:textId="338DA432">
            <w:pPr>
              <w:rPr>
                <w:rFonts w:ascii="Times New Roman" w:hAnsi="Times New Roman" w:eastAsia="Times New Roman" w:cs="Times New Roman"/>
              </w:rPr>
            </w:pPr>
          </w:p>
        </w:tc>
      </w:tr>
      <w:tr w:rsidR="5D77F715" w:rsidTr="5D77F715" w14:paraId="3138BB21">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628AA353" w14:textId="3C48520C">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8151 - Finans leverandørrenter</w:t>
            </w: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5AE37395" w14:textId="204C65FE">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5AA2B5E3" w14:textId="4EE5193E">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49317203" w14:textId="2FF36BC1">
            <w:pPr>
              <w:rPr>
                <w:rFonts w:ascii="Times New Roman" w:hAnsi="Times New Roman" w:eastAsia="Times New Roman" w:cs="Times New Roman"/>
              </w:rPr>
            </w:pPr>
          </w:p>
        </w:tc>
      </w:tr>
      <w:tr w:rsidR="5D77F715" w:rsidTr="5D77F715" w14:paraId="6ED2B389">
        <w:trPr>
          <w:trHeight w:val="300"/>
        </w:trPr>
        <w:tc>
          <w:tcPr>
            <w:tcW w:w="4679" w:type="dxa"/>
            <w:tcBorders>
              <w:top w:val="nil"/>
              <w:left w:val="nil"/>
              <w:bottom w:val="single" w:sz="4"/>
              <w:right w:val="nil"/>
            </w:tcBorders>
            <w:tcMar>
              <w:top w:w="15" w:type="dxa"/>
              <w:left w:w="15" w:type="dxa"/>
              <w:right w:w="15" w:type="dxa"/>
            </w:tcMar>
            <w:vAlign w:val="bottom"/>
          </w:tcPr>
          <w:p w:rsidR="5D77F715" w:rsidP="5D77F715" w:rsidRDefault="5D77F715" w14:paraId="52BD0D53" w14:textId="61998E53">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8170 - Andre finanskostnader</w:t>
            </w:r>
          </w:p>
        </w:tc>
        <w:tc>
          <w:tcPr>
            <w:tcW w:w="2090" w:type="dxa"/>
            <w:tcBorders>
              <w:top w:val="nil"/>
              <w:left w:val="single" w:sz="4"/>
              <w:bottom w:val="single" w:sz="4"/>
              <w:right w:val="nil"/>
            </w:tcBorders>
            <w:tcMar>
              <w:top w:w="15" w:type="dxa"/>
              <w:left w:w="15" w:type="dxa"/>
              <w:right w:w="15" w:type="dxa"/>
            </w:tcMar>
            <w:vAlign w:val="bottom"/>
          </w:tcPr>
          <w:p w:rsidR="5D77F715" w:rsidP="5D77F715" w:rsidRDefault="5D77F715" w14:paraId="4C75CAE7" w14:textId="2118E858">
            <w:pPr>
              <w:spacing w:before="0" w:beforeAutospacing="off" w:after="0" w:afterAutospacing="off"/>
              <w:jc w:val="right"/>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0"/>
                <w:bCs w:val="0"/>
                <w:i w:val="0"/>
                <w:iCs w:val="0"/>
                <w:strike w:val="0"/>
                <w:dstrike w:val="0"/>
                <w:color w:val="000000" w:themeColor="text1" w:themeTint="FF" w:themeShade="FF"/>
                <w:sz w:val="22"/>
                <w:szCs w:val="22"/>
                <w:u w:val="none"/>
              </w:rPr>
              <w:t>50</w:t>
            </w:r>
          </w:p>
        </w:tc>
        <w:tc>
          <w:tcPr>
            <w:tcW w:w="1882" w:type="dxa"/>
            <w:tcBorders>
              <w:top w:val="nil"/>
              <w:left w:val="nil"/>
              <w:bottom w:val="single" w:sz="4"/>
              <w:right w:val="nil"/>
            </w:tcBorders>
            <w:tcMar>
              <w:top w:w="15" w:type="dxa"/>
              <w:left w:w="15" w:type="dxa"/>
              <w:right w:w="15" w:type="dxa"/>
            </w:tcMar>
            <w:vAlign w:val="bottom"/>
          </w:tcPr>
          <w:p w:rsidR="5D77F715" w:rsidP="5D77F715" w:rsidRDefault="5D77F715" w14:paraId="26047D40" w14:textId="5340CB31">
            <w:pPr>
              <w:rPr>
                <w:rFonts w:ascii="Times New Roman" w:hAnsi="Times New Roman" w:eastAsia="Times New Roman" w:cs="Times New Roman"/>
              </w:rPr>
            </w:pPr>
          </w:p>
        </w:tc>
        <w:tc>
          <w:tcPr>
            <w:tcW w:w="1694" w:type="dxa"/>
            <w:tcBorders>
              <w:top w:val="nil"/>
              <w:left w:val="nil"/>
              <w:bottom w:val="single" w:sz="4"/>
              <w:right w:val="nil"/>
            </w:tcBorders>
            <w:tcMar>
              <w:top w:w="15" w:type="dxa"/>
              <w:left w:w="15" w:type="dxa"/>
              <w:right w:w="15" w:type="dxa"/>
            </w:tcMar>
            <w:vAlign w:val="bottom"/>
          </w:tcPr>
          <w:p w:rsidR="5D77F715" w:rsidP="5D77F715" w:rsidRDefault="5D77F715" w14:paraId="150CF46D" w14:textId="67320104">
            <w:pPr>
              <w:rPr>
                <w:rFonts w:ascii="Times New Roman" w:hAnsi="Times New Roman" w:eastAsia="Times New Roman" w:cs="Times New Roman"/>
              </w:rPr>
            </w:pPr>
          </w:p>
        </w:tc>
      </w:tr>
      <w:tr w:rsidR="5D77F715" w:rsidTr="5D77F715" w14:paraId="28E9FBEE">
        <w:trPr>
          <w:trHeight w:val="300"/>
        </w:trPr>
        <w:tc>
          <w:tcPr>
            <w:tcW w:w="4679" w:type="dxa"/>
            <w:tcBorders>
              <w:top w:val="single" w:sz="4"/>
              <w:left w:val="nil"/>
              <w:bottom w:val="nil"/>
              <w:right w:val="nil"/>
            </w:tcBorders>
            <w:tcMar>
              <w:top w:w="15" w:type="dxa"/>
              <w:left w:w="15" w:type="dxa"/>
              <w:right w:w="15" w:type="dxa"/>
            </w:tcMar>
            <w:vAlign w:val="bottom"/>
          </w:tcPr>
          <w:p w:rsidR="5D77F715" w:rsidP="5D77F715" w:rsidRDefault="5D77F715" w14:paraId="6DE17746" w14:textId="3176B51A">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Sum annen rentekostnad</w:t>
            </w:r>
          </w:p>
        </w:tc>
        <w:tc>
          <w:tcPr>
            <w:tcW w:w="2090" w:type="dxa"/>
            <w:tcBorders>
              <w:top w:val="single" w:sz="4"/>
              <w:left w:val="single" w:sz="4"/>
              <w:bottom w:val="nil"/>
              <w:right w:val="nil"/>
            </w:tcBorders>
            <w:tcMar>
              <w:top w:w="15" w:type="dxa"/>
              <w:left w:w="15" w:type="dxa"/>
              <w:right w:w="15" w:type="dxa"/>
            </w:tcMar>
            <w:vAlign w:val="bottom"/>
          </w:tcPr>
          <w:p w:rsidR="5D77F715" w:rsidP="5D77F715" w:rsidRDefault="5D77F715" w14:paraId="577D61E2" w14:textId="354F7F0A">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-535</w:t>
            </w:r>
          </w:p>
        </w:tc>
        <w:tc>
          <w:tcPr>
            <w:tcW w:w="1882" w:type="dxa"/>
            <w:tcBorders>
              <w:top w:val="single" w:sz="4"/>
              <w:left w:val="nil"/>
              <w:bottom w:val="nil"/>
              <w:right w:val="nil"/>
            </w:tcBorders>
            <w:tcMar>
              <w:top w:w="15" w:type="dxa"/>
              <w:left w:w="15" w:type="dxa"/>
              <w:right w:w="15" w:type="dxa"/>
            </w:tcMar>
            <w:vAlign w:val="bottom"/>
          </w:tcPr>
          <w:p w:rsidR="5D77F715" w:rsidP="5D77F715" w:rsidRDefault="5D77F715" w14:paraId="7E4C4EC7" w14:textId="28EAC990">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 xml:space="preserve">-   </w:t>
            </w:r>
          </w:p>
        </w:tc>
        <w:tc>
          <w:tcPr>
            <w:tcW w:w="1694" w:type="dxa"/>
            <w:tcBorders>
              <w:top w:val="single" w:sz="4"/>
              <w:left w:val="nil"/>
              <w:bottom w:val="nil"/>
              <w:right w:val="nil"/>
            </w:tcBorders>
            <w:tcMar>
              <w:top w:w="15" w:type="dxa"/>
              <w:left w:w="15" w:type="dxa"/>
              <w:right w:w="15" w:type="dxa"/>
            </w:tcMar>
            <w:vAlign w:val="bottom"/>
          </w:tcPr>
          <w:p w:rsidR="5D77F715" w:rsidP="5D77F715" w:rsidRDefault="5D77F715" w14:paraId="4636DEBA" w14:textId="3AEA8FB4">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 xml:space="preserve"> -   </w:t>
            </w:r>
          </w:p>
        </w:tc>
      </w:tr>
      <w:tr w:rsidR="5D77F715" w:rsidTr="5D77F715" w14:paraId="093FA49E">
        <w:trPr>
          <w:trHeight w:val="300"/>
        </w:trPr>
        <w:tc>
          <w:tcPr>
            <w:tcW w:w="4679" w:type="dxa"/>
            <w:tcBorders>
              <w:top w:val="nil"/>
              <w:left w:val="nil"/>
              <w:bottom w:val="nil"/>
              <w:right w:val="nil"/>
            </w:tcBorders>
            <w:tcMar>
              <w:top w:w="15" w:type="dxa"/>
              <w:left w:w="15" w:type="dxa"/>
              <w:right w:w="15" w:type="dxa"/>
            </w:tcMar>
            <w:vAlign w:val="bottom"/>
          </w:tcPr>
          <w:p w:rsidR="5D77F715" w:rsidP="5D77F715" w:rsidRDefault="5D77F715" w14:paraId="165CB262" w14:textId="6AC08AF8">
            <w:pPr>
              <w:rPr>
                <w:rFonts w:ascii="Times New Roman" w:hAnsi="Times New Roman" w:eastAsia="Times New Roman" w:cs="Times New Roman"/>
              </w:rPr>
            </w:pPr>
          </w:p>
        </w:tc>
        <w:tc>
          <w:tcPr>
            <w:tcW w:w="2090" w:type="dxa"/>
            <w:tcBorders>
              <w:top w:val="nil"/>
              <w:left w:val="single" w:sz="4"/>
              <w:bottom w:val="nil"/>
              <w:right w:val="nil"/>
            </w:tcBorders>
            <w:tcMar>
              <w:top w:w="15" w:type="dxa"/>
              <w:left w:w="15" w:type="dxa"/>
              <w:right w:w="15" w:type="dxa"/>
            </w:tcMar>
            <w:vAlign w:val="bottom"/>
          </w:tcPr>
          <w:p w:rsidR="5D77F715" w:rsidP="5D77F715" w:rsidRDefault="5D77F715" w14:paraId="7B36E0F5" w14:textId="492476B3">
            <w:pPr>
              <w:rPr>
                <w:rFonts w:ascii="Times New Roman" w:hAnsi="Times New Roman" w:eastAsia="Times New Roman" w:cs="Times New Roman"/>
              </w:rPr>
            </w:pPr>
          </w:p>
        </w:tc>
        <w:tc>
          <w:tcPr>
            <w:tcW w:w="1882" w:type="dxa"/>
            <w:tcBorders>
              <w:top w:val="nil"/>
              <w:left w:val="nil"/>
              <w:bottom w:val="nil"/>
              <w:right w:val="nil"/>
            </w:tcBorders>
            <w:tcMar>
              <w:top w:w="15" w:type="dxa"/>
              <w:left w:w="15" w:type="dxa"/>
              <w:right w:w="15" w:type="dxa"/>
            </w:tcMar>
            <w:vAlign w:val="bottom"/>
          </w:tcPr>
          <w:p w:rsidR="5D77F715" w:rsidP="5D77F715" w:rsidRDefault="5D77F715" w14:paraId="36B43E96" w14:textId="226BFB43">
            <w:pPr>
              <w:rPr>
                <w:rFonts w:ascii="Times New Roman" w:hAnsi="Times New Roman" w:eastAsia="Times New Roman" w:cs="Times New Roman"/>
              </w:rPr>
            </w:pPr>
          </w:p>
        </w:tc>
        <w:tc>
          <w:tcPr>
            <w:tcW w:w="1694" w:type="dxa"/>
            <w:tcBorders>
              <w:top w:val="nil"/>
              <w:left w:val="nil"/>
              <w:bottom w:val="nil"/>
              <w:right w:val="nil"/>
            </w:tcBorders>
            <w:tcMar>
              <w:top w:w="15" w:type="dxa"/>
              <w:left w:w="15" w:type="dxa"/>
              <w:right w:w="15" w:type="dxa"/>
            </w:tcMar>
            <w:vAlign w:val="bottom"/>
          </w:tcPr>
          <w:p w:rsidR="5D77F715" w:rsidP="5D77F715" w:rsidRDefault="5D77F715" w14:paraId="3C5146B5" w14:textId="59F9F793">
            <w:pPr>
              <w:rPr>
                <w:rFonts w:ascii="Times New Roman" w:hAnsi="Times New Roman" w:eastAsia="Times New Roman" w:cs="Times New Roman"/>
              </w:rPr>
            </w:pPr>
          </w:p>
        </w:tc>
      </w:tr>
      <w:tr w:rsidR="5D77F715" w:rsidTr="5D77F715" w14:paraId="2B77CE15">
        <w:trPr>
          <w:trHeight w:val="300"/>
        </w:trPr>
        <w:tc>
          <w:tcPr>
            <w:tcW w:w="4679" w:type="dxa"/>
            <w:tcBorders>
              <w:top w:val="single" w:sz="4"/>
              <w:left w:val="nil"/>
              <w:bottom w:val="double" w:sz="5"/>
              <w:right w:val="nil"/>
            </w:tcBorders>
            <w:tcMar>
              <w:top w:w="15" w:type="dxa"/>
              <w:left w:w="15" w:type="dxa"/>
              <w:right w:w="15" w:type="dxa"/>
            </w:tcMar>
            <w:vAlign w:val="bottom"/>
          </w:tcPr>
          <w:p w:rsidR="5D77F715" w:rsidP="5D77F715" w:rsidRDefault="5D77F715" w14:paraId="387F4C5D" w14:textId="50EC59F5">
            <w:pPr>
              <w:spacing w:before="0" w:beforeAutospacing="off" w:after="0" w:afterAutospacing="off"/>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Årsresultat</w:t>
            </w:r>
          </w:p>
        </w:tc>
        <w:tc>
          <w:tcPr>
            <w:tcW w:w="2090" w:type="dxa"/>
            <w:tcBorders>
              <w:top w:val="single" w:sz="4"/>
              <w:left w:val="single" w:sz="4"/>
              <w:bottom w:val="double" w:sz="5"/>
              <w:right w:val="nil"/>
            </w:tcBorders>
            <w:tcMar>
              <w:top w:w="15" w:type="dxa"/>
              <w:left w:w="15" w:type="dxa"/>
              <w:right w:w="15" w:type="dxa"/>
            </w:tcMar>
            <w:vAlign w:val="bottom"/>
          </w:tcPr>
          <w:p w:rsidR="5D77F715" w:rsidP="5D77F715" w:rsidRDefault="5D77F715" w14:paraId="1F341A0B" w14:textId="6848DECD">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-371 389</w:t>
            </w:r>
          </w:p>
        </w:tc>
        <w:tc>
          <w:tcPr>
            <w:tcW w:w="1882" w:type="dxa"/>
            <w:tcBorders>
              <w:top w:val="single" w:sz="4"/>
              <w:left w:val="nil"/>
              <w:bottom w:val="double" w:sz="5"/>
              <w:right w:val="nil"/>
            </w:tcBorders>
            <w:tcMar>
              <w:top w:w="15" w:type="dxa"/>
              <w:left w:w="15" w:type="dxa"/>
              <w:right w:w="15" w:type="dxa"/>
            </w:tcMar>
            <w:vAlign w:val="bottom"/>
          </w:tcPr>
          <w:p w:rsidR="5D77F715" w:rsidP="5D77F715" w:rsidRDefault="5D77F715" w14:paraId="1D69B1E7" w14:textId="7B063466">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447 500</w:t>
            </w:r>
          </w:p>
        </w:tc>
        <w:tc>
          <w:tcPr>
            <w:tcW w:w="1694" w:type="dxa"/>
            <w:tcBorders>
              <w:top w:val="single" w:sz="4"/>
              <w:left w:val="nil"/>
              <w:bottom w:val="double" w:sz="5"/>
              <w:right w:val="nil"/>
            </w:tcBorders>
            <w:tcMar>
              <w:top w:w="15" w:type="dxa"/>
              <w:left w:w="15" w:type="dxa"/>
              <w:right w:w="15" w:type="dxa"/>
            </w:tcMar>
            <w:vAlign w:val="bottom"/>
          </w:tcPr>
          <w:p w:rsidR="5D77F715" w:rsidP="5D77F715" w:rsidRDefault="5D77F715" w14:paraId="10C46932" w14:textId="51CDF325">
            <w:pPr>
              <w:spacing w:before="0" w:beforeAutospacing="off" w:after="0" w:afterAutospacing="off"/>
              <w:jc w:val="right"/>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5D77F715" w:rsidR="5D77F715">
              <w:rPr>
                <w:rFonts w:ascii="Times New Roman" w:hAnsi="Times New Roman" w:eastAsia="Times New Roman" w:cs="Times New Roman"/>
                <w:b w:val="1"/>
                <w:bCs w:val="1"/>
                <w:i w:val="0"/>
                <w:iCs w:val="0"/>
                <w:strike w:val="0"/>
                <w:dstrike w:val="0"/>
                <w:color w:val="000000" w:themeColor="text1" w:themeTint="FF" w:themeShade="FF"/>
                <w:sz w:val="22"/>
                <w:szCs w:val="22"/>
                <w:u w:val="none"/>
              </w:rPr>
              <w:t>447 500</w:t>
            </w:r>
          </w:p>
        </w:tc>
      </w:tr>
    </w:tbl>
    <w:p w:rsidR="5D77F715" w:rsidP="5D77F715" w:rsidRDefault="5D77F715" w14:paraId="3EC01965" w14:textId="5660A365">
      <w:pPr>
        <w:pStyle w:val="Normal"/>
        <w:keepNext w:val="1"/>
        <w:keepLines w:val="1"/>
        <w:rPr>
          <w:rFonts w:ascii="Times New Roman" w:hAnsi="Times New Roman" w:eastAsia="Times New Roman" w:cs="Times New Roman"/>
        </w:rPr>
      </w:pPr>
    </w:p>
    <w:p w:rsidR="02C468DD" w:rsidP="02C468DD" w:rsidRDefault="02C468DD" w14:paraId="0C5750B9" w14:textId="777EA1E5">
      <w:pPr>
        <w:pStyle w:val="Normal"/>
        <w:keepNext w:val="1"/>
        <w:keepLines w:val="1"/>
        <w:rPr>
          <w:rFonts w:ascii="Times New Roman" w:hAnsi="Times New Roman" w:eastAsia="Times New Roman" w:cs="Times New Roman"/>
        </w:rPr>
      </w:pPr>
    </w:p>
    <w:p xmlns:wp14="http://schemas.microsoft.com/office/word/2010/wordml" w:rsidP="22A171D1" wp14:paraId="0BAEC70A" wp14:textId="17B6FFA7">
      <w:pPr>
        <w:pStyle w:val="Normal"/>
        <w:keepNext w:val="1"/>
        <w:keepLines w:val="1"/>
        <w:rPr>
          <w:rFonts w:ascii="Times New Roman" w:hAnsi="Times New Roman" w:eastAsia="Times New Roman" w:cs="Times New Roman"/>
        </w:rPr>
      </w:pPr>
    </w:p>
    <w:p xmlns:wp14="http://schemas.microsoft.com/office/word/2010/wordml" w:rsidP="5D77F715" wp14:paraId="2F5BA330" wp14:textId="20496B15">
      <w:pPr>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D77F715" w:rsidP="5D77F715" w:rsidRDefault="5D77F715" w14:paraId="10DAF99F" w14:textId="4C75E0C4">
      <w:pPr>
        <w:rPr>
          <w:rFonts w:ascii="Times New Roman" w:hAnsi="Times New Roman" w:eastAsia="Times New Roman" w:cs="Times New Roman"/>
        </w:rPr>
      </w:pPr>
      <w:r w:rsidRPr="5D77F715">
        <w:rPr>
          <w:rFonts w:ascii="Times New Roman" w:hAnsi="Times New Roman" w:eastAsia="Times New Roman" w:cs="Times New Roman"/>
        </w:rPr>
        <w:br w:type="page"/>
      </w:r>
    </w:p>
    <w:p xmlns:wp14="http://schemas.microsoft.com/office/word/2010/wordml" w:rsidP="5B4D1CF3" wp14:paraId="1FA6D3D7" wp14:textId="62446D59">
      <w:pPr>
        <w:pStyle w:val="Heading1"/>
        <w:rPr>
          <w:rFonts w:ascii="Times New Roman" w:hAnsi="Times New Roman" w:eastAsia="Times New Roman" w:cs="Times New Roman"/>
          <w:b w:val="0"/>
          <w:bCs w:val="0"/>
          <w:i w:val="0"/>
          <w:iCs w:val="0"/>
          <w:caps w:val="0"/>
          <w:smallCaps w:val="0"/>
          <w:color w:val="auto"/>
          <w:sz w:val="24"/>
          <w:szCs w:val="24"/>
        </w:rPr>
      </w:pPr>
      <w:bookmarkStart w:name="_Toc163753058" w:id="1856237465"/>
      <w:r w:rsidRPr="5B4D1CF3" w:rsidR="7BD8E78C">
        <w:rPr>
          <w:rFonts w:ascii="Times New Roman" w:hAnsi="Times New Roman" w:eastAsia="Times New Roman" w:cs="Times New Roman"/>
          <w:color w:val="auto"/>
        </w:rPr>
        <w:t>Vedlegg (3)</w:t>
      </w:r>
      <w:bookmarkEnd w:id="1856237465"/>
    </w:p>
    <w:p xmlns:wp14="http://schemas.microsoft.com/office/word/2010/wordml" w:rsidP="5B4D1CF3" wp14:paraId="15EFE1DD" wp14:textId="4D92AC13">
      <w:pPr>
        <w:spacing w:before="120" w:after="280"/>
        <w:jc w:val="center"/>
        <w:rPr>
          <w:rFonts w:ascii="Times New Roman" w:hAnsi="Times New Roman" w:eastAsia="Times New Roman" w:cs="Times New Roman"/>
          <w:b w:val="0"/>
          <w:bCs w:val="0"/>
          <w:i w:val="0"/>
          <w:iCs w:val="0"/>
          <w:caps w:val="0"/>
          <w:smallCaps w:val="0"/>
          <w:noProof w:val="0"/>
          <w:color w:val="000000" w:themeColor="text1" w:themeTint="FF" w:themeShade="FF"/>
          <w:sz w:val="72"/>
          <w:szCs w:val="72"/>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72"/>
          <w:szCs w:val="72"/>
          <w:lang w:val="nn-NO"/>
        </w:rPr>
        <w:t>Vedtekter for Studentersamfunnet i Molde – iStudent</w:t>
      </w:r>
    </w:p>
    <w:p xmlns:wp14="http://schemas.microsoft.com/office/word/2010/wordml" w:rsidP="5B4D1CF3" wp14:paraId="3F36127A" wp14:textId="0C53AA26">
      <w:pPr>
        <w:spacing w:before="120" w:after="28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448E45FF">
        <w:drawing>
          <wp:inline xmlns:wp14="http://schemas.microsoft.com/office/word/2010/wordprocessingDrawing" wp14:editId="5480FD56" wp14:anchorId="206B9C78">
            <wp:extent cx="3219450" cy="3219450"/>
            <wp:effectExtent l="0" t="0" r="0" b="0"/>
            <wp:docPr id="1251574655" name="" title=""/>
            <wp:cNvGraphicFramePr>
              <a:graphicFrameLocks noChangeAspect="1"/>
            </wp:cNvGraphicFramePr>
            <a:graphic>
              <a:graphicData uri="http://schemas.openxmlformats.org/drawingml/2006/picture">
                <pic:pic>
                  <pic:nvPicPr>
                    <pic:cNvPr id="0" name=""/>
                    <pic:cNvPicPr/>
                  </pic:nvPicPr>
                  <pic:blipFill>
                    <a:blip r:embed="Rc3b09ccec63848c8">
                      <a:extLst>
                        <a:ext xmlns:a="http://schemas.openxmlformats.org/drawingml/2006/main" uri="{28A0092B-C50C-407E-A947-70E740481C1C}">
                          <a14:useLocalDpi val="0"/>
                        </a:ext>
                      </a:extLst>
                    </a:blip>
                    <a:stretch>
                      <a:fillRect/>
                    </a:stretch>
                  </pic:blipFill>
                  <pic:spPr>
                    <a:xfrm>
                      <a:off x="0" y="0"/>
                      <a:ext cx="3219450" cy="3219450"/>
                    </a:xfrm>
                    <a:prstGeom prst="rect">
                      <a:avLst/>
                    </a:prstGeom>
                  </pic:spPr>
                </pic:pic>
              </a:graphicData>
            </a:graphic>
          </wp:inline>
        </w:drawing>
      </w:r>
    </w:p>
    <w:p xmlns:wp14="http://schemas.microsoft.com/office/word/2010/wordml" w:rsidP="5B4D1CF3" wp14:paraId="7C44189D" wp14:textId="26142D47">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B4D1CF3" wp14:paraId="3615B0AD" wp14:textId="17F0E9C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B4D1CF3" wp14:paraId="06C98695" wp14:textId="210A70C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B4D1CF3" wp14:paraId="5456B0F6" wp14:textId="61BECA8D">
      <w:pPr>
        <w:pStyle w:val="Normal"/>
        <w:spacing w:before="120" w:after="280"/>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nb-NO"/>
        </w:rPr>
        <w:t>Sist revidert; 10.04.2024</w:t>
      </w:r>
    </w:p>
    <w:p xmlns:wp14="http://schemas.microsoft.com/office/word/2010/wordml" w:rsidP="5B4D1CF3" wp14:paraId="4985601E" wp14:textId="2E2307E1">
      <w:pPr>
        <w:spacing w:before="0" w:after="16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nb-NO"/>
        </w:rPr>
      </w:pPr>
    </w:p>
    <w:p xmlns:wp14="http://schemas.microsoft.com/office/word/2010/wordml" w:rsidP="5B4D1CF3" wp14:paraId="049C4414" wp14:textId="5387BE65">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t xml:space="preserve">§ 3.1 </w:t>
      </w:r>
    </w:p>
    <w:p xmlns:wp14="http://schemas.microsoft.com/office/word/2010/wordml" w:rsidP="5B4D1CF3" wp14:paraId="46114A7A" wp14:textId="321A0254">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t>Studentersamfunnet består av organene Årsmøtet, hovedstyret iStudent, valgkomité, revisor, utvalgene.</w:t>
      </w:r>
    </w:p>
    <w:p xmlns:wp14="http://schemas.microsoft.com/office/word/2010/wordml" w:rsidP="5B4D1CF3" wp14:paraId="7E5599BB" wp14:textId="02FB1D8D">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17922C00" wp14:textId="50C6DBFF">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Fjerne revisor</w:t>
      </w:r>
    </w:p>
    <w:p xmlns:wp14="http://schemas.microsoft.com/office/word/2010/wordml" w:rsidP="5B4D1CF3" wp14:paraId="3C603D40" wp14:textId="01A1C01A">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Notat: Revisor er eit ansatt byrå gjennom Simolde derfor har vi ikke samme type samarbeid med di lenger</w:t>
      </w:r>
    </w:p>
    <w:p xmlns:wp14="http://schemas.microsoft.com/office/word/2010/wordml" w:rsidP="5B4D1CF3" wp14:paraId="5AAF7C1A" wp14:textId="1FADBEE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4 </w:t>
      </w:r>
      <w:r>
        <w:tab/>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ÅRSMØTET  </w:t>
      </w:r>
    </w:p>
    <w:p xmlns:wp14="http://schemas.microsoft.com/office/word/2010/wordml" w:rsidP="5B4D1CF3" wp14:paraId="23F44B02" wp14:textId="39C28651">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4.6 Saker </w:t>
      </w:r>
    </w:p>
    <w:p xmlns:wp14="http://schemas.microsoft.com/office/word/2010/wordml" w:rsidP="5B4D1CF3" wp14:paraId="2E6054A5" wp14:textId="476FA31F">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Følgende saker skal alltid behandles på Årsmøtet: </w:t>
      </w:r>
    </w:p>
    <w:p xmlns:wp14="http://schemas.microsoft.com/office/word/2010/wordml" w:rsidP="5B4D1CF3" wp14:paraId="73C041C9" wp14:textId="510ED8B8">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 Årsmeldinger for hovedstyret iStudent, utvalgene og eventuelle ad hoc komiteer.</w:t>
      </w:r>
    </w:p>
    <w:p xmlns:wp14="http://schemas.microsoft.com/office/word/2010/wordml" w:rsidP="5B4D1CF3" wp14:paraId="5EF0056A" wp14:textId="74DFF20D">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Forslag til endring: </w:t>
      </w:r>
    </w:p>
    <w:p xmlns:wp14="http://schemas.microsoft.com/office/word/2010/wordml" w:rsidP="5B4D1CF3" wp14:paraId="11455E0A" wp14:textId="1FF7C7C9">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Årsmelding for hovedstyret iStudent. </w:t>
      </w:r>
    </w:p>
    <w:p xmlns:wp14="http://schemas.microsoft.com/office/word/2010/wordml" w:rsidP="5B4D1CF3" wp14:paraId="48121319" wp14:textId="3D3DF5F8">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Notat: Årsmelding for utvalg og eventuelle komiteer legges med som vedlegg, men må ikke gjennomgås på møtet. </w:t>
      </w:r>
    </w:p>
    <w:p xmlns:wp14="http://schemas.microsoft.com/office/word/2010/wordml" w:rsidP="5B4D1CF3" wp14:paraId="6D1FE233" wp14:textId="4F5C8780">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9. Arbeidsprogram fram til neste Årsmøte </w:t>
      </w:r>
    </w:p>
    <w:p xmlns:wp14="http://schemas.microsoft.com/office/word/2010/wordml" w:rsidP="5B4D1CF3" wp14:paraId="4377AE20" wp14:textId="4C0A12C7">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 til endring:</w:t>
      </w:r>
    </w:p>
    <w:p xmlns:wp14="http://schemas.microsoft.com/office/word/2010/wordml" w:rsidP="5B4D1CF3" wp14:paraId="53B71DB0" wp14:textId="5A31BE99">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Fjerne punkt 9.</w:t>
      </w:r>
    </w:p>
    <w:p xmlns:wp14="http://schemas.microsoft.com/office/word/2010/wordml" w:rsidP="5B4D1CF3" wp14:paraId="6CD39BA3" wp14:textId="1226BD75">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Notat: tidligere styrer har ikke operert med dette på en stund, derfor har dette falt ut av praksisen til iStudent. </w:t>
      </w:r>
    </w:p>
    <w:p xmlns:wp14="http://schemas.microsoft.com/office/word/2010/wordml" w:rsidP="5B4D1CF3" wp14:paraId="677E624E" wp14:textId="02FAB400">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4.7 </w:t>
      </w:r>
      <w:r>
        <w:tab/>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Ekstraordinært årsmøte </w:t>
      </w:r>
    </w:p>
    <w:p xmlns:wp14="http://schemas.microsoft.com/office/word/2010/wordml" w:rsidP="5B4D1CF3" wp14:paraId="79BDDCD2" wp14:textId="605369D7">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4.7.1 Grunnlag </w:t>
      </w:r>
    </w:p>
    <w:p xmlns:wp14="http://schemas.microsoft.com/office/word/2010/wordml" w:rsidP="5B4D1CF3" wp14:paraId="4F051F16" wp14:textId="55846C8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Dersom hovedstyret iStudent, Valgkomiteen eller minst 5% av medlemmene i Studentersamfunnet krever det, skal iStudent innen en (1) uke kalle inn til ekstraordinært Årsmøte. Kravet om ekstraordinært Årsmøte må fremmes og begrunnes skriftlig til hovedstyret. Det ordinære Årsmøtet kan kreve et ekstraordinært årsmøte om det er saker som skal vedtas, men som er tidsavhengig og må godkjennes av et ekstraordinært årsmøte senere. Dato for ekstraordinært årsmøte blir da satt på det ordinære årsmøtet. </w:t>
      </w:r>
    </w:p>
    <w:p xmlns:wp14="http://schemas.microsoft.com/office/word/2010/wordml" w:rsidP="5B4D1CF3" wp14:paraId="0BFDBDD4" wp14:textId="5E7B31CA">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01C3F38E" wp14:textId="0AD2772C">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Dersom hovedstyret iStudent, Valgkomiteen eller minst 5% av medlemmene i studentersamfunnet krever det, skal iStudent kalle inn til ekstraordinært årsmøte. Kravet om ekstraordinært Årsmøte må fremmes og begrunnes skriftlig til hovedstyret. Innkalling senest (2) uke før møtet. </w:t>
      </w:r>
    </w:p>
    <w:p xmlns:wp14="http://schemas.microsoft.com/office/word/2010/wordml" w:rsidP="5B4D1CF3" wp14:paraId="431F5651" wp14:textId="5CB2BD0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6 </w:t>
      </w:r>
      <w:r>
        <w:tab/>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VALGKOMITEEN </w:t>
      </w:r>
    </w:p>
    <w:p xmlns:wp14="http://schemas.microsoft.com/office/word/2010/wordml" w:rsidP="5B4D1CF3" wp14:paraId="13017862" wp14:textId="04C9B59B">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6.1 Valg </w:t>
      </w:r>
    </w:p>
    <w:p xmlns:wp14="http://schemas.microsoft.com/office/word/2010/wordml" w:rsidP="5B4D1CF3" wp14:paraId="605C51BD" wp14:textId="3AF16EE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Valgkomiteen skal bestå av fire (4) medlemmer; to (2) fra Studenttinget og to (2) fra Studentersamfunnet. </w:t>
      </w:r>
    </w:p>
    <w:p xmlns:wp14="http://schemas.microsoft.com/office/word/2010/wordml" w:rsidP="5B4D1CF3" wp14:paraId="137A61A5" wp14:textId="6749505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En representant fra utvalgene </w:t>
      </w:r>
    </w:p>
    <w:p xmlns:wp14="http://schemas.microsoft.com/office/word/2010/wordml" w:rsidP="5B4D1CF3" wp14:paraId="597FA335" wp14:textId="6B962C86">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7BA3F79C" wp14:textId="5DBA69A0">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Valgkomiteen skal bestå av fire (4) medlemmer; ein (1) fra studenttinget og (3) fra studentersamfunnet. </w:t>
      </w:r>
    </w:p>
    <w:p xmlns:wp14="http://schemas.microsoft.com/office/word/2010/wordml" w:rsidP="5B4D1CF3" wp14:paraId="0343F05C" wp14:textId="23A68FD4">
      <w:pPr>
        <w:pStyle w:val="ListParagraph"/>
        <w:numPr>
          <w:ilvl w:val="0"/>
          <w:numId w:val="9"/>
        </w:num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To representater fra utvalgene </w:t>
      </w:r>
    </w:p>
    <w:p xmlns:wp14="http://schemas.microsoft.com/office/word/2010/wordml" w:rsidP="5B4D1CF3" wp14:paraId="5DA0E82D" wp14:textId="5F3410B3">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Notat:</w:t>
      </w:r>
    </w:p>
    <w:p xmlns:wp14="http://schemas.microsoft.com/office/word/2010/wordml" w:rsidP="5B4D1CF3" wp14:paraId="355D3445" wp14:textId="2AD077E3">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Det har vist seg vanskelig for studenttinget komme frem med to representater til valgkomiteen, er derfor eit ønske om å endre antallet som kreves av studenttinget. </w:t>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xmlns:wp14="http://schemas.microsoft.com/office/word/2010/wordml" w:rsidP="5B4D1CF3" wp14:paraId="564F2DCB" wp14:textId="70D5FE5C">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8 </w:t>
      </w:r>
      <w:r>
        <w:tab/>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Hovedstyret iStudent </w:t>
      </w:r>
    </w:p>
    <w:p xmlns:wp14="http://schemas.microsoft.com/office/word/2010/wordml" w:rsidP="5B4D1CF3" wp14:paraId="50EC78DE" wp14:textId="39D40B1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8.2 Styrets sammensetning </w:t>
      </w:r>
    </w:p>
    <w:p xmlns:wp14="http://schemas.microsoft.com/office/word/2010/wordml" w:rsidP="5B4D1CF3" wp14:paraId="4FBD145F" wp14:textId="3E88EDFB">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Hovedstyret består av: </w:t>
      </w:r>
    </w:p>
    <w:p xmlns:wp14="http://schemas.microsoft.com/office/word/2010/wordml" w:rsidP="5B4D1CF3" wp14:paraId="19DB6A06" wp14:textId="4EBCF405">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Leder </w:t>
      </w:r>
    </w:p>
    <w:p xmlns:wp14="http://schemas.microsoft.com/office/word/2010/wordml" w:rsidP="5B4D1CF3" wp14:paraId="083DC152" wp14:textId="6EA629CC">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Nestleder </w:t>
      </w:r>
    </w:p>
    <w:p xmlns:wp14="http://schemas.microsoft.com/office/word/2010/wordml" w:rsidP="5B4D1CF3" wp14:paraId="74844A68" wp14:textId="5802AE03">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eventansvarlig </w:t>
      </w:r>
    </w:p>
    <w:p xmlns:wp14="http://schemas.microsoft.com/office/word/2010/wordml" w:rsidP="5B4D1CF3" wp14:paraId="6838E483" wp14:textId="2DB274F1">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Utvalgsansvarlig </w:t>
      </w:r>
    </w:p>
    <w:p xmlns:wp14="http://schemas.microsoft.com/office/word/2010/wordml" w:rsidP="5B4D1CF3" wp14:paraId="275E6991" wp14:textId="3E7C807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Økonomi- og sponsoransvarlig </w:t>
      </w:r>
    </w:p>
    <w:p xmlns:wp14="http://schemas.microsoft.com/office/word/2010/wordml" w:rsidP="5B4D1CF3" wp14:paraId="5FE7229E" wp14:textId="6E79318C">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289FD5E5" wp14:textId="39C5CA25">
      <w:pPr>
        <w:pStyle w:val="ListParagraph"/>
        <w:numPr>
          <w:ilvl w:val="0"/>
          <w:numId w:val="10"/>
        </w:num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Eventuelt andre verv som ses nødvendig for å sikre god drift i styret. </w:t>
      </w:r>
    </w:p>
    <w:p xmlns:wp14="http://schemas.microsoft.com/office/word/2010/wordml" w:rsidP="5B4D1CF3" wp14:paraId="2D609DB8" wp14:textId="2925F8C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Funksjonstiden er fra 01.mars til 01.april påfølgende år dersom ikke annet er spesifisert. </w:t>
      </w:r>
    </w:p>
    <w:p xmlns:wp14="http://schemas.microsoft.com/office/word/2010/wordml" w:rsidP="5B4D1CF3" wp14:paraId="436390EC" wp14:textId="013E7FC4">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7FB4D6E4" wp14:textId="24B777A6">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Fjerne funksjonstiden da dette blir påvirket av når valget av nytt styre er og hvordan samarbeide fra gammelt til nytt styre fungerer i opplæringsperioden. </w:t>
      </w:r>
    </w:p>
    <w:p xmlns:wp14="http://schemas.microsoft.com/office/word/2010/wordml" w:rsidP="5B4D1CF3" wp14:paraId="32070E97" wp14:textId="5A64A300">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8.2.4 Økonomiansvarlig </w:t>
      </w:r>
    </w:p>
    <w:p xmlns:wp14="http://schemas.microsoft.com/office/word/2010/wordml" w:rsidP="5B4D1CF3" wp14:paraId="4CA7E8CC" wp14:textId="69B38B7C">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Økonomiansvarlig er Studentersamfunnets sitt bindeledd til regnskapsfører og revisor </w:t>
      </w:r>
    </w:p>
    <w:p xmlns:wp14="http://schemas.microsoft.com/office/word/2010/wordml" w:rsidP="5B4D1CF3" wp14:paraId="0D2EB5D7" wp14:textId="7A19250B">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5239A581" wp14:textId="3DC49484">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Fjerne revisor da dette skjer gjennom regnskapsfører. </w:t>
      </w:r>
    </w:p>
    <w:p xmlns:wp14="http://schemas.microsoft.com/office/word/2010/wordml" w:rsidP="5B4D1CF3" wp14:paraId="503BC7DC" wp14:textId="5BBD956C">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9a </w:t>
      </w:r>
      <w:r>
        <w:tab/>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ALLMØTET </w:t>
      </w:r>
    </w:p>
    <w:p xmlns:wp14="http://schemas.microsoft.com/office/word/2010/wordml" w:rsidP="5B4D1CF3" wp14:paraId="1F24666E" wp14:textId="11E55F9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§9a.1 Definisjon </w:t>
      </w:r>
    </w:p>
    <w:p xmlns:wp14="http://schemas.microsoft.com/office/word/2010/wordml" w:rsidP="5B4D1CF3" wp14:paraId="071AD531" wp14:textId="2489ABD4">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Allmøtet skal fungere som et møte mellom medlemmene og hovedstyret som kan foreta vedtektsendringer og suppleringsvalg til hovedstyret iStudent og utvalgene. </w:t>
      </w:r>
    </w:p>
    <w:p xmlns:wp14="http://schemas.microsoft.com/office/word/2010/wordml" w:rsidP="5B4D1CF3" wp14:paraId="51AC178B" wp14:textId="74D4F3EB">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9a.2 Berettigelse </w:t>
      </w:r>
    </w:p>
    <w:p xmlns:wp14="http://schemas.microsoft.com/office/word/2010/wordml" w:rsidP="5B4D1CF3" wp14:paraId="137EC34E" wp14:textId="3FC0C8A7">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Alle medlemmer av Studentersamfunnet har møte, tale, stemme og forslagsrett ved Allmøtet. </w:t>
      </w:r>
    </w:p>
    <w:p xmlns:wp14="http://schemas.microsoft.com/office/word/2010/wordml" w:rsidP="5B4D1CF3" wp14:paraId="0955653D" wp14:textId="4B2E4F68">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§9a.3 Innkalling </w:t>
      </w:r>
    </w:p>
    <w:p xmlns:wp14="http://schemas.microsoft.com/office/word/2010/wordml" w:rsidP="5B4D1CF3" wp14:paraId="5986D79F" wp14:textId="4404C7D6">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Det kan innkalles til allmøte om 10 % av medlemmene ønsker dette. Hovedstyret iStudent kan kalle inn til et allmøte. </w:t>
      </w:r>
    </w:p>
    <w:p xmlns:wp14="http://schemas.microsoft.com/office/word/2010/wordml" w:rsidP="5B4D1CF3" wp14:paraId="08860325" wp14:textId="39751EA3">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9a.4 Gjennomføring </w:t>
      </w:r>
    </w:p>
    <w:p xmlns:wp14="http://schemas.microsoft.com/office/word/2010/wordml" w:rsidP="5B4D1CF3" wp14:paraId="4E5E2F53" wp14:textId="443C526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Det skal avholdes minst 1 allmøte hvert studieår. Innkalling skal komme minst to (2) uker før møtedato, og saksliste skal offentliggjøres minst fem (5) dager før møtedato. </w:t>
      </w:r>
    </w:p>
    <w:p xmlns:wp14="http://schemas.microsoft.com/office/word/2010/wordml" w:rsidP="5B4D1CF3" wp14:paraId="76450352" wp14:textId="4CB0C1D7">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9a.5 Saker </w:t>
      </w:r>
    </w:p>
    <w:p xmlns:wp14="http://schemas.microsoft.com/office/word/2010/wordml" w:rsidP="5B4D1CF3" wp14:paraId="6C476E99" wp14:textId="0CF7184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Følgende saker kan om nødvendig behandles på allmøtet. </w:t>
      </w:r>
    </w:p>
    <w:p xmlns:wp14="http://schemas.microsoft.com/office/word/2010/wordml" w:rsidP="5B4D1CF3" wp14:paraId="4F9614A9" wp14:textId="07D678B7">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1. Valg av ordstyrer, bisitter, referent, tellekorps og protokollunderskrivere. 2. Godkjenning av innkalling og saksliste </w:t>
      </w:r>
    </w:p>
    <w:p xmlns:wp14="http://schemas.microsoft.com/office/word/2010/wordml" w:rsidP="5B4D1CF3" wp14:paraId="7DEB8119" wp14:textId="73D6379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3. Godkjenning av forretningsorden </w:t>
      </w:r>
    </w:p>
    <w:p xmlns:wp14="http://schemas.microsoft.com/office/word/2010/wordml" w:rsidP="5B4D1CF3" wp14:paraId="42295BB0" wp14:textId="0E2FD07F">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4. Eventuelle vedtektsendringer </w:t>
      </w:r>
    </w:p>
    <w:p xmlns:wp14="http://schemas.microsoft.com/office/word/2010/wordml" w:rsidP="5B4D1CF3" wp14:paraId="6D4D3E1E" wp14:textId="419DAFB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5. Arbeidsprogram frem til neste allmøte. </w:t>
      </w:r>
    </w:p>
    <w:p xmlns:wp14="http://schemas.microsoft.com/office/word/2010/wordml" w:rsidP="5B4D1CF3" wp14:paraId="601B9D5B" wp14:textId="2C978DF4">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6. Suppleringsvalg til hovedstyret, valgkomiteen og revisor </w:t>
      </w:r>
    </w:p>
    <w:p xmlns:wp14="http://schemas.microsoft.com/office/word/2010/wordml" w:rsidP="5B4D1CF3" wp14:paraId="42F4940E" wp14:textId="1CD232DF">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7. Godkjenning av utvalgenes handlingsplaner og budsjett. </w:t>
      </w:r>
    </w:p>
    <w:p xmlns:wp14="http://schemas.microsoft.com/office/word/2010/wordml" w:rsidP="5B4D1CF3" wp14:paraId="687ED3B6" wp14:textId="1E293C09">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8. Innmeldte saker </w:t>
      </w:r>
    </w:p>
    <w:p xmlns:wp14="http://schemas.microsoft.com/office/word/2010/wordml" w:rsidP="5B4D1CF3" wp14:paraId="5AEF6316" wp14:textId="4F3873BE">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p>
    <w:p xmlns:wp14="http://schemas.microsoft.com/office/word/2010/wordml" w:rsidP="5B4D1CF3" wp14:paraId="7D2BBBDD" wp14:textId="31BA12ED">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Fjerne punkt 9A allmøtet</w:t>
      </w:r>
    </w:p>
    <w:p xmlns:wp14="http://schemas.microsoft.com/office/word/2010/wordml" w:rsidP="5B4D1CF3" wp14:paraId="5514402C" wp14:textId="2D68A3D7">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Notat:</w:t>
      </w:r>
    </w:p>
    <w:p xmlns:wp14="http://schemas.microsoft.com/office/word/2010/wordml" w:rsidP="5B4D1CF3" wp14:paraId="4790BAA2" wp14:textId="341E196A">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Allmøte har ikke blitt holdt på flere år. Husmøtene holdes med regelmessig avstand slik at saker kan tas opp der. Dei andre punktene i allmøte går allerede inn under årsmøte eller ekstraordinært årsmøte. </w:t>
      </w:r>
    </w:p>
    <w:p xmlns:wp14="http://schemas.microsoft.com/office/word/2010/wordml" w:rsidP="5B4D1CF3" wp14:paraId="65FFB6C2" wp14:textId="5FAFA5E6">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13 </w:t>
      </w:r>
      <w:r>
        <w:tab/>
      </w: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IKRAFTTREDELSE </w:t>
      </w:r>
    </w:p>
    <w:p xmlns:wp14="http://schemas.microsoft.com/office/word/2010/wordml" w:rsidP="5B4D1CF3" wp14:paraId="1C7C8809" wp14:textId="5839F4BD">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Disse vedtekter trer i kraft fra 10.04.2024</w:t>
      </w:r>
    </w:p>
    <w:p xmlns:wp14="http://schemas.microsoft.com/office/word/2010/wordml" w:rsidP="5B4D1CF3" wp14:paraId="397A777F" wp14:textId="006F4093">
      <w:pPr>
        <w:spacing w:before="0" w:after="16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Forslag:</w:t>
      </w:r>
      <w:r>
        <w:br/>
      </w: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Disse vedtekter trer i kraft fra 29.04.2025 </w:t>
      </w:r>
    </w:p>
    <w:p xmlns:wp14="http://schemas.microsoft.com/office/word/2010/wordml" w:rsidP="5B4D1CF3" wp14:paraId="7037001B" wp14:textId="59B759AA">
      <w:pPr>
        <w:spacing w:before="0" w:after="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Økonomireglement iStudent</w:t>
      </w:r>
    </w:p>
    <w:p xmlns:wp14="http://schemas.microsoft.com/office/word/2010/wordml" w:rsidP="5B4D1CF3" wp14:paraId="3EF63869" wp14:textId="3E6A016A">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5 Rutiner </w:t>
      </w:r>
    </w:p>
    <w:p xmlns:wp14="http://schemas.microsoft.com/office/word/2010/wordml" w:rsidP="5B4D1CF3" wp14:paraId="2CAFBFF0" wp14:textId="1E2E45A8">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Alle utvalg under iStudent skal legge fram resultat på et husmøte hvert kvartal.</w:t>
      </w:r>
    </w:p>
    <w:p xmlns:wp14="http://schemas.microsoft.com/office/word/2010/wordml" w:rsidP="5B4D1CF3" wp14:paraId="30F33D2E" wp14:textId="696E71BF">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6 Kalender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15"/>
        <w:gridCol w:w="3015"/>
        <w:gridCol w:w="3015"/>
      </w:tblGrid>
      <w:tr w:rsidR="5B4D1CF3" w:rsidTr="5B4D1CF3" w14:paraId="251827D2">
        <w:trPr>
          <w:trHeight w:val="300"/>
        </w:trPr>
        <w:tc>
          <w:tcPr>
            <w:tcW w:w="3015" w:type="dxa"/>
            <w:tcMar>
              <w:left w:w="105" w:type="dxa"/>
              <w:right w:w="105" w:type="dxa"/>
            </w:tcMar>
            <w:vAlign w:val="top"/>
          </w:tcPr>
          <w:p w:rsidR="5B4D1CF3" w:rsidP="5B4D1CF3" w:rsidRDefault="5B4D1CF3" w14:paraId="54973A76" w14:textId="36FEEA67">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Måned </w:t>
            </w:r>
          </w:p>
        </w:tc>
        <w:tc>
          <w:tcPr>
            <w:tcW w:w="3015" w:type="dxa"/>
            <w:tcMar>
              <w:left w:w="105" w:type="dxa"/>
              <w:right w:w="105" w:type="dxa"/>
            </w:tcMar>
            <w:vAlign w:val="top"/>
          </w:tcPr>
          <w:p w:rsidR="5B4D1CF3" w:rsidP="5B4D1CF3" w:rsidRDefault="5B4D1CF3" w14:paraId="4B6D486C" w14:textId="4FB5EF33">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Kalender </w:t>
            </w:r>
          </w:p>
        </w:tc>
        <w:tc>
          <w:tcPr>
            <w:tcW w:w="3015" w:type="dxa"/>
            <w:tcMar>
              <w:left w:w="105" w:type="dxa"/>
              <w:right w:w="105" w:type="dxa"/>
            </w:tcMar>
            <w:vAlign w:val="top"/>
          </w:tcPr>
          <w:p w:rsidR="5B4D1CF3" w:rsidP="5B4D1CF3" w:rsidRDefault="5B4D1CF3" w14:paraId="7AB2FD50" w14:textId="1D8529AA">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Omfang </w:t>
            </w:r>
          </w:p>
        </w:tc>
      </w:tr>
      <w:tr w:rsidR="5B4D1CF3" w:rsidTr="5B4D1CF3" w14:paraId="097C3E8B">
        <w:trPr>
          <w:trHeight w:val="300"/>
        </w:trPr>
        <w:tc>
          <w:tcPr>
            <w:tcW w:w="3015" w:type="dxa"/>
            <w:tcMar>
              <w:left w:w="105" w:type="dxa"/>
              <w:right w:w="105" w:type="dxa"/>
            </w:tcMar>
            <w:vAlign w:val="top"/>
          </w:tcPr>
          <w:p w:rsidR="5B4D1CF3" w:rsidP="5B4D1CF3" w:rsidRDefault="5B4D1CF3" w14:paraId="07B72C40" w14:textId="3658D46C">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Januar </w:t>
            </w:r>
          </w:p>
        </w:tc>
        <w:tc>
          <w:tcPr>
            <w:tcW w:w="3015" w:type="dxa"/>
            <w:tcMar>
              <w:left w:w="105" w:type="dxa"/>
              <w:right w:w="105" w:type="dxa"/>
            </w:tcMar>
            <w:vAlign w:val="top"/>
          </w:tcPr>
          <w:p w:rsidR="5B4D1CF3" w:rsidP="5B4D1CF3" w:rsidRDefault="5B4D1CF3" w14:paraId="010823D9" w14:textId="2321575E">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Årsregnskap </w:t>
            </w:r>
          </w:p>
        </w:tc>
        <w:tc>
          <w:tcPr>
            <w:tcW w:w="3015" w:type="dxa"/>
            <w:tcMar>
              <w:left w:w="105" w:type="dxa"/>
              <w:right w:w="105" w:type="dxa"/>
            </w:tcMar>
            <w:vAlign w:val="top"/>
          </w:tcPr>
          <w:p w:rsidR="5B4D1CF3" w:rsidP="5B4D1CF3" w:rsidRDefault="5B4D1CF3" w14:paraId="724DA219" w14:textId="6099C5E2">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Alle utvalg </w:t>
            </w:r>
          </w:p>
        </w:tc>
      </w:tr>
      <w:tr w:rsidR="5B4D1CF3" w:rsidTr="5B4D1CF3" w14:paraId="1EE2B865">
        <w:trPr>
          <w:trHeight w:val="300"/>
        </w:trPr>
        <w:tc>
          <w:tcPr>
            <w:tcW w:w="3015" w:type="dxa"/>
            <w:tcMar>
              <w:left w:w="105" w:type="dxa"/>
              <w:right w:w="105" w:type="dxa"/>
            </w:tcMar>
            <w:vAlign w:val="top"/>
          </w:tcPr>
          <w:p w:rsidR="5B4D1CF3" w:rsidP="5B4D1CF3" w:rsidRDefault="5B4D1CF3" w14:paraId="67396D75" w14:textId="00597504">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Februar</w:t>
            </w:r>
          </w:p>
        </w:tc>
        <w:tc>
          <w:tcPr>
            <w:tcW w:w="3015" w:type="dxa"/>
            <w:tcMar>
              <w:left w:w="105" w:type="dxa"/>
              <w:right w:w="105" w:type="dxa"/>
            </w:tcMar>
            <w:vAlign w:val="top"/>
          </w:tcPr>
          <w:p w:rsidR="5B4D1CF3" w:rsidP="5B4D1CF3" w:rsidRDefault="5B4D1CF3" w14:paraId="6A120E55" w14:textId="26BF824F">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Årsberetning </w:t>
            </w:r>
          </w:p>
        </w:tc>
        <w:tc>
          <w:tcPr>
            <w:tcW w:w="3015" w:type="dxa"/>
            <w:tcMar>
              <w:left w:w="105" w:type="dxa"/>
              <w:right w:w="105" w:type="dxa"/>
            </w:tcMar>
            <w:vAlign w:val="top"/>
          </w:tcPr>
          <w:p w:rsidR="5B4D1CF3" w:rsidP="5B4D1CF3" w:rsidRDefault="5B4D1CF3" w14:paraId="10C16901" w14:textId="69D9917A">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Alle utvalg </w:t>
            </w:r>
          </w:p>
        </w:tc>
      </w:tr>
      <w:tr w:rsidR="5B4D1CF3" w:rsidTr="5B4D1CF3" w14:paraId="12878A0B">
        <w:trPr>
          <w:trHeight w:val="300"/>
        </w:trPr>
        <w:tc>
          <w:tcPr>
            <w:tcW w:w="3015" w:type="dxa"/>
            <w:tcMar>
              <w:left w:w="105" w:type="dxa"/>
              <w:right w:w="105" w:type="dxa"/>
            </w:tcMar>
            <w:vAlign w:val="top"/>
          </w:tcPr>
          <w:p w:rsidR="5B4D1CF3" w:rsidP="5B4D1CF3" w:rsidRDefault="5B4D1CF3" w14:paraId="0FBC369D" w14:textId="4F9C0A6C">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Mars </w:t>
            </w:r>
          </w:p>
        </w:tc>
        <w:tc>
          <w:tcPr>
            <w:tcW w:w="3015" w:type="dxa"/>
            <w:tcMar>
              <w:left w:w="105" w:type="dxa"/>
              <w:right w:w="105" w:type="dxa"/>
            </w:tcMar>
            <w:vAlign w:val="top"/>
          </w:tcPr>
          <w:p w:rsidR="5B4D1CF3" w:rsidP="5B4D1CF3" w:rsidRDefault="5B4D1CF3" w14:paraId="3B89E6C8" w14:textId="31AE63DB">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Revidert regnskap</w:t>
            </w:r>
          </w:p>
        </w:tc>
        <w:tc>
          <w:tcPr>
            <w:tcW w:w="3015" w:type="dxa"/>
            <w:tcMar>
              <w:left w:w="105" w:type="dxa"/>
              <w:right w:w="105" w:type="dxa"/>
            </w:tcMar>
            <w:vAlign w:val="top"/>
          </w:tcPr>
          <w:p w:rsidR="5B4D1CF3" w:rsidP="5B4D1CF3" w:rsidRDefault="5B4D1CF3" w14:paraId="0D3EFB58" w14:textId="6BD5EEBB">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iStudent </w:t>
            </w:r>
          </w:p>
        </w:tc>
      </w:tr>
      <w:tr w:rsidR="5B4D1CF3" w:rsidTr="5B4D1CF3" w14:paraId="30B9437A">
        <w:trPr>
          <w:trHeight w:val="300"/>
        </w:trPr>
        <w:tc>
          <w:tcPr>
            <w:tcW w:w="3015" w:type="dxa"/>
            <w:tcMar>
              <w:left w:w="105" w:type="dxa"/>
              <w:right w:w="105" w:type="dxa"/>
            </w:tcMar>
            <w:vAlign w:val="top"/>
          </w:tcPr>
          <w:p w:rsidR="5B4D1CF3" w:rsidP="5B4D1CF3" w:rsidRDefault="5B4D1CF3" w14:paraId="275E8B6A" w14:textId="505D8AD9">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April </w:t>
            </w:r>
          </w:p>
        </w:tc>
        <w:tc>
          <w:tcPr>
            <w:tcW w:w="3015" w:type="dxa"/>
            <w:tcMar>
              <w:left w:w="105" w:type="dxa"/>
              <w:right w:w="105" w:type="dxa"/>
            </w:tcMar>
            <w:vAlign w:val="top"/>
          </w:tcPr>
          <w:p w:rsidR="5B4D1CF3" w:rsidP="5B4D1CF3" w:rsidRDefault="5B4D1CF3" w14:paraId="008E260B" w14:textId="4D99307E">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Legge fram regnskapsrapport for 1.kvartal </w:t>
            </w:r>
          </w:p>
        </w:tc>
        <w:tc>
          <w:tcPr>
            <w:tcW w:w="3015" w:type="dxa"/>
            <w:tcMar>
              <w:left w:w="105" w:type="dxa"/>
              <w:right w:w="105" w:type="dxa"/>
            </w:tcMar>
            <w:vAlign w:val="top"/>
          </w:tcPr>
          <w:p w:rsidR="5B4D1CF3" w:rsidP="5B4D1CF3" w:rsidRDefault="5B4D1CF3" w14:paraId="5DBD88DA" w14:textId="1949B3B2">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Alle utvalg </w:t>
            </w:r>
          </w:p>
        </w:tc>
      </w:tr>
      <w:tr w:rsidR="5B4D1CF3" w:rsidTr="5B4D1CF3" w14:paraId="3A65D831">
        <w:trPr>
          <w:trHeight w:val="300"/>
        </w:trPr>
        <w:tc>
          <w:tcPr>
            <w:tcW w:w="3015" w:type="dxa"/>
            <w:tcMar>
              <w:left w:w="105" w:type="dxa"/>
              <w:right w:w="105" w:type="dxa"/>
            </w:tcMar>
            <w:vAlign w:val="top"/>
          </w:tcPr>
          <w:p w:rsidR="5B4D1CF3" w:rsidP="5B4D1CF3" w:rsidRDefault="5B4D1CF3" w14:paraId="5826DBA6" w14:textId="75D3CAD3">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August </w:t>
            </w:r>
          </w:p>
        </w:tc>
        <w:tc>
          <w:tcPr>
            <w:tcW w:w="3015" w:type="dxa"/>
            <w:tcMar>
              <w:left w:w="105" w:type="dxa"/>
              <w:right w:w="105" w:type="dxa"/>
            </w:tcMar>
            <w:vAlign w:val="top"/>
          </w:tcPr>
          <w:p w:rsidR="5B4D1CF3" w:rsidP="5B4D1CF3" w:rsidRDefault="5B4D1CF3" w14:paraId="04A325B3" w14:textId="3F671724">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Legge fram regnskapsrapport for 2.kvartal</w:t>
            </w:r>
          </w:p>
        </w:tc>
        <w:tc>
          <w:tcPr>
            <w:tcW w:w="3015" w:type="dxa"/>
            <w:tcMar>
              <w:left w:w="105" w:type="dxa"/>
              <w:right w:w="105" w:type="dxa"/>
            </w:tcMar>
            <w:vAlign w:val="top"/>
          </w:tcPr>
          <w:p w:rsidR="5B4D1CF3" w:rsidP="5B4D1CF3" w:rsidRDefault="5B4D1CF3" w14:paraId="0B729E7C" w14:textId="4268A3FB">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Alle utvalg</w:t>
            </w:r>
          </w:p>
        </w:tc>
      </w:tr>
      <w:tr w:rsidR="5B4D1CF3" w:rsidTr="5B4D1CF3" w14:paraId="1E4B5829">
        <w:trPr>
          <w:trHeight w:val="300"/>
        </w:trPr>
        <w:tc>
          <w:tcPr>
            <w:tcW w:w="3015" w:type="dxa"/>
            <w:tcMar>
              <w:left w:w="105" w:type="dxa"/>
              <w:right w:w="105" w:type="dxa"/>
            </w:tcMar>
            <w:vAlign w:val="top"/>
          </w:tcPr>
          <w:p w:rsidR="5B4D1CF3" w:rsidP="5B4D1CF3" w:rsidRDefault="5B4D1CF3" w14:paraId="08F25D12" w14:textId="3681FDF8">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Oktober </w:t>
            </w:r>
          </w:p>
        </w:tc>
        <w:tc>
          <w:tcPr>
            <w:tcW w:w="3015" w:type="dxa"/>
            <w:tcMar>
              <w:left w:w="105" w:type="dxa"/>
              <w:right w:w="105" w:type="dxa"/>
            </w:tcMar>
            <w:vAlign w:val="top"/>
          </w:tcPr>
          <w:p w:rsidR="5B4D1CF3" w:rsidP="5B4D1CF3" w:rsidRDefault="5B4D1CF3" w14:paraId="4C0A145D" w14:textId="5B3262F6">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Legge fram regnskapsrapport for 3.kvartal</w:t>
            </w:r>
          </w:p>
        </w:tc>
        <w:tc>
          <w:tcPr>
            <w:tcW w:w="3015" w:type="dxa"/>
            <w:tcMar>
              <w:left w:w="105" w:type="dxa"/>
              <w:right w:w="105" w:type="dxa"/>
            </w:tcMar>
            <w:vAlign w:val="top"/>
          </w:tcPr>
          <w:p w:rsidR="5B4D1CF3" w:rsidP="5B4D1CF3" w:rsidRDefault="5B4D1CF3" w14:paraId="33665CFF" w14:textId="0FEF4DC7">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Alle utvalg</w:t>
            </w:r>
          </w:p>
        </w:tc>
      </w:tr>
      <w:tr w:rsidR="5B4D1CF3" w:rsidTr="5B4D1CF3" w14:paraId="22125D0D">
        <w:trPr>
          <w:trHeight w:val="300"/>
        </w:trPr>
        <w:tc>
          <w:tcPr>
            <w:tcW w:w="3015" w:type="dxa"/>
            <w:tcMar>
              <w:left w:w="105" w:type="dxa"/>
              <w:right w:w="105" w:type="dxa"/>
            </w:tcMar>
            <w:vAlign w:val="top"/>
          </w:tcPr>
          <w:p w:rsidR="5B4D1CF3" w:rsidP="5B4D1CF3" w:rsidRDefault="5B4D1CF3" w14:paraId="4D273AA2" w14:textId="6C9DEAFC">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Desember </w:t>
            </w:r>
          </w:p>
        </w:tc>
        <w:tc>
          <w:tcPr>
            <w:tcW w:w="3015" w:type="dxa"/>
            <w:tcMar>
              <w:left w:w="105" w:type="dxa"/>
              <w:right w:w="105" w:type="dxa"/>
            </w:tcMar>
            <w:vAlign w:val="top"/>
          </w:tcPr>
          <w:p w:rsidR="5B4D1CF3" w:rsidP="5B4D1CF3" w:rsidRDefault="5B4D1CF3" w14:paraId="1478D001" w14:textId="649B4C92">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 xml:space="preserve">Budsjett for neste år legges fram på siste husmøte </w:t>
            </w:r>
          </w:p>
        </w:tc>
        <w:tc>
          <w:tcPr>
            <w:tcW w:w="3015" w:type="dxa"/>
            <w:tcMar>
              <w:left w:w="105" w:type="dxa"/>
              <w:right w:w="105" w:type="dxa"/>
            </w:tcMar>
            <w:vAlign w:val="top"/>
          </w:tcPr>
          <w:p w:rsidR="5B4D1CF3" w:rsidP="5B4D1CF3" w:rsidRDefault="5B4D1CF3" w14:paraId="084926CD" w14:textId="32F2EE0F">
            <w:pPr>
              <w:spacing w:before="120" w:after="280"/>
              <w:rPr>
                <w:rFonts w:ascii="Times New Roman" w:hAnsi="Times New Roman" w:eastAsia="Times New Roman" w:cs="Times New Roman"/>
                <w:b w:val="0"/>
                <w:bCs w:val="0"/>
                <w:i w:val="0"/>
                <w:iCs w:val="0"/>
                <w:sz w:val="24"/>
                <w:szCs w:val="24"/>
              </w:rPr>
            </w:pPr>
            <w:r w:rsidRPr="5B4D1CF3" w:rsidR="5B4D1CF3">
              <w:rPr>
                <w:rFonts w:ascii="Times New Roman" w:hAnsi="Times New Roman" w:eastAsia="Times New Roman" w:cs="Times New Roman"/>
                <w:b w:val="0"/>
                <w:bCs w:val="0"/>
                <w:i w:val="0"/>
                <w:iCs w:val="0"/>
                <w:sz w:val="24"/>
                <w:szCs w:val="24"/>
                <w:lang w:val="nb-NO"/>
              </w:rPr>
              <w:t>Alle utvalg</w:t>
            </w:r>
          </w:p>
        </w:tc>
      </w:tr>
    </w:tbl>
    <w:p xmlns:wp14="http://schemas.microsoft.com/office/word/2010/wordml" w:rsidP="5B4D1CF3" wp14:paraId="31DFE668" wp14:textId="40798EAB">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Forslag: </w:t>
      </w:r>
    </w:p>
    <w:p xmlns:wp14="http://schemas.microsoft.com/office/word/2010/wordml" w:rsidP="5B4D1CF3" wp14:paraId="39A4138E" wp14:textId="2C6996A1">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Fjerne punkt 5 og 6 </w:t>
      </w:r>
    </w:p>
    <w:p xmlns:wp14="http://schemas.microsoft.com/office/word/2010/wordml" w:rsidP="5B4D1CF3" wp14:paraId="76812D5D" wp14:textId="1A933897">
      <w:pPr>
        <w:spacing w:before="120" w:after="280"/>
        <w:rPr>
          <w:rFonts w:ascii="Times New Roman" w:hAnsi="Times New Roman" w:eastAsia="Times New Roman" w:cs="Times New Roman"/>
          <w:b w:val="0"/>
          <w:bCs w:val="0"/>
          <w:i w:val="0"/>
          <w:iCs w:val="0"/>
          <w:caps w:val="0"/>
          <w:smallCaps w:val="0"/>
          <w:noProof w:val="0"/>
          <w:color w:val="FF0000"/>
          <w:sz w:val="24"/>
          <w:szCs w:val="24"/>
          <w:lang w:val="nb-NO"/>
        </w:rPr>
      </w:pPr>
      <w:r w:rsidRPr="5B4D1CF3" w:rsidR="448E45FF">
        <w:rPr>
          <w:rFonts w:ascii="Times New Roman" w:hAnsi="Times New Roman" w:eastAsia="Times New Roman" w:cs="Times New Roman"/>
          <w:b w:val="0"/>
          <w:bCs w:val="0"/>
          <w:i w:val="0"/>
          <w:iCs w:val="0"/>
          <w:caps w:val="0"/>
          <w:smallCaps w:val="0"/>
          <w:noProof w:val="0"/>
          <w:color w:val="FF0000"/>
          <w:sz w:val="24"/>
          <w:szCs w:val="24"/>
          <w:lang w:val="nb-NO"/>
        </w:rPr>
        <w:t xml:space="preserve">Notat: IStudent har endret sine oppfølging metoder av utvalgene som gjør at en ikke trenge denne tette oppfølgingen. Dette gjør at utvalgene slipper rapportere hvert kvartal. Istudent vil fremdeles følge opp gjennom året, spesielt viss det er mistanke om misbruk av midler </w:t>
      </w:r>
    </w:p>
    <w:p xmlns:wp14="http://schemas.microsoft.com/office/word/2010/wordml" w:rsidP="5B4D1CF3" wp14:paraId="0F5FC926" wp14:textId="2571CF3E">
      <w:pPr>
        <w:spacing w:before="120" w:after="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B4D1CF3" wp14:paraId="1E6E46CE" wp14:textId="7F84FB73">
      <w:pPr>
        <w:rPr>
          <w:rFonts w:ascii="Times New Roman" w:hAnsi="Times New Roman" w:eastAsia="Times New Roman" w:cs="Times New Roman"/>
          <w:b w:val="0"/>
          <w:bCs w:val="0"/>
          <w:i w:val="0"/>
          <w:iCs w:val="0"/>
          <w:caps w:val="0"/>
          <w:smallCaps w:val="0"/>
          <w:color w:val="000000" w:themeColor="text1" w:themeTint="FF" w:themeShade="FF"/>
          <w:sz w:val="24"/>
          <w:szCs w:val="24"/>
        </w:rPr>
      </w:pPr>
    </w:p>
    <w:p xmlns:wp14="http://schemas.microsoft.com/office/word/2010/wordml" w:rsidP="35D626A5" wp14:paraId="2C078E63" wp14:textId="24314D16">
      <w:pPr>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637aa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63d71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6aed8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da8e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a6c3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30f2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b9c3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4a444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eb814e"/>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42c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9C3AB5"/>
    <w:rsid w:val="0041296A"/>
    <w:rsid w:val="00ECCC0A"/>
    <w:rsid w:val="016F3150"/>
    <w:rsid w:val="0170C712"/>
    <w:rsid w:val="01757B3D"/>
    <w:rsid w:val="019C3AB5"/>
    <w:rsid w:val="020CB3C1"/>
    <w:rsid w:val="02C468DD"/>
    <w:rsid w:val="0303FE13"/>
    <w:rsid w:val="06873F82"/>
    <w:rsid w:val="0753F7CB"/>
    <w:rsid w:val="087642BF"/>
    <w:rsid w:val="08947678"/>
    <w:rsid w:val="0A454246"/>
    <w:rsid w:val="0D1C51C5"/>
    <w:rsid w:val="0DBF9E32"/>
    <w:rsid w:val="0E47C7D3"/>
    <w:rsid w:val="10ECB5E5"/>
    <w:rsid w:val="11566D13"/>
    <w:rsid w:val="13E0F654"/>
    <w:rsid w:val="1414224F"/>
    <w:rsid w:val="14D3A161"/>
    <w:rsid w:val="17F74526"/>
    <w:rsid w:val="18CDEB47"/>
    <w:rsid w:val="19D27C4C"/>
    <w:rsid w:val="1A24A183"/>
    <w:rsid w:val="1A8193CA"/>
    <w:rsid w:val="1B161622"/>
    <w:rsid w:val="1EA9DB79"/>
    <w:rsid w:val="1F2D698D"/>
    <w:rsid w:val="1FDE4AD4"/>
    <w:rsid w:val="212DDA88"/>
    <w:rsid w:val="21AF6927"/>
    <w:rsid w:val="220B4FA6"/>
    <w:rsid w:val="22A171D1"/>
    <w:rsid w:val="23995593"/>
    <w:rsid w:val="23C2EB67"/>
    <w:rsid w:val="25CA7184"/>
    <w:rsid w:val="264B6E49"/>
    <w:rsid w:val="264B6E49"/>
    <w:rsid w:val="265C3060"/>
    <w:rsid w:val="2784F040"/>
    <w:rsid w:val="2786BA8B"/>
    <w:rsid w:val="2786BA8B"/>
    <w:rsid w:val="2B476C21"/>
    <w:rsid w:val="2BA8BE19"/>
    <w:rsid w:val="31355753"/>
    <w:rsid w:val="31402FA9"/>
    <w:rsid w:val="33CA2B09"/>
    <w:rsid w:val="3451C4C2"/>
    <w:rsid w:val="35D626A5"/>
    <w:rsid w:val="3766C830"/>
    <w:rsid w:val="38029A28"/>
    <w:rsid w:val="39C4E1D5"/>
    <w:rsid w:val="3A5CB741"/>
    <w:rsid w:val="3C347C90"/>
    <w:rsid w:val="3D4C9249"/>
    <w:rsid w:val="3E0DAFA3"/>
    <w:rsid w:val="3E696C37"/>
    <w:rsid w:val="40B4DE41"/>
    <w:rsid w:val="42CD8104"/>
    <w:rsid w:val="448E45FF"/>
    <w:rsid w:val="47D4C0BA"/>
    <w:rsid w:val="49FF54CF"/>
    <w:rsid w:val="4A3DAAD8"/>
    <w:rsid w:val="4B992FA8"/>
    <w:rsid w:val="4C727570"/>
    <w:rsid w:val="4CA97964"/>
    <w:rsid w:val="4ECC4A73"/>
    <w:rsid w:val="4F146FF1"/>
    <w:rsid w:val="507A7D02"/>
    <w:rsid w:val="50A39A3A"/>
    <w:rsid w:val="53023A50"/>
    <w:rsid w:val="56EAD201"/>
    <w:rsid w:val="58389684"/>
    <w:rsid w:val="59DA05BF"/>
    <w:rsid w:val="5A6BE744"/>
    <w:rsid w:val="5A702AC1"/>
    <w:rsid w:val="5A702AC1"/>
    <w:rsid w:val="5A865F16"/>
    <w:rsid w:val="5B4D1CF3"/>
    <w:rsid w:val="5B5E36A7"/>
    <w:rsid w:val="5D77F715"/>
    <w:rsid w:val="5F874A55"/>
    <w:rsid w:val="6111BB08"/>
    <w:rsid w:val="611935B1"/>
    <w:rsid w:val="65D3C21B"/>
    <w:rsid w:val="679EF128"/>
    <w:rsid w:val="67CD57AA"/>
    <w:rsid w:val="68A8DEE2"/>
    <w:rsid w:val="6B9F7ADC"/>
    <w:rsid w:val="6E0EC285"/>
    <w:rsid w:val="6F43A4DE"/>
    <w:rsid w:val="7072723C"/>
    <w:rsid w:val="70755719"/>
    <w:rsid w:val="70764117"/>
    <w:rsid w:val="7084F053"/>
    <w:rsid w:val="73912D86"/>
    <w:rsid w:val="73FE887B"/>
    <w:rsid w:val="748980A7"/>
    <w:rsid w:val="748E2810"/>
    <w:rsid w:val="761EF859"/>
    <w:rsid w:val="78735B85"/>
    <w:rsid w:val="7A0FE566"/>
    <w:rsid w:val="7ACD364A"/>
    <w:rsid w:val="7BD8E78C"/>
    <w:rsid w:val="7CCEE963"/>
    <w:rsid w:val="7CD2141B"/>
    <w:rsid w:val="7D24BA4F"/>
    <w:rsid w:val="7DBA0D0B"/>
    <w:rsid w:val="7F14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3AB5"/>
  <w15:chartTrackingRefBased/>
  <w15:docId w15:val="{5270F852-03EF-4892-B56E-5233FB1B8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2A171D1"/>
    <w:rPr>
      <w:noProof w:val="0"/>
      <w:lang w:val="nb-N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22A171D1"/>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22A171D1"/>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22A171D1"/>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22A171D1"/>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22A171D1"/>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22A171D1"/>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22A171D1"/>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22A171D1"/>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22A171D1"/>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22A171D1"/>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22A171D1"/>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22A171D1"/>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22A171D1"/>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2A171D1"/>
    <w:pPr>
      <w:spacing/>
      <w:ind w:left="720"/>
      <w:contextualSpacing/>
    </w:pPr>
  </w:style>
  <w:style w:type="paragraph" w:styleId="TOC1">
    <w:uiPriority w:val="39"/>
    <w:name w:val="toc 1"/>
    <w:basedOn w:val="Normal"/>
    <w:next w:val="Normal"/>
    <w:unhideWhenUsed/>
    <w:rsid w:val="22A171D1"/>
    <w:pPr>
      <w:spacing w:after="100"/>
    </w:pPr>
  </w:style>
  <w:style w:type="character" w:styleId="Hyperlink">
    <w:uiPriority w:val="99"/>
    <w:name w:val="Hyperlink"/>
    <w:basedOn w:val="DefaultParagraphFont"/>
    <w:unhideWhenUsed/>
    <w:rsid w:val="35D626A5"/>
    <w:rPr>
      <w:color w:val="467886"/>
      <w:u w:val="single"/>
    </w:rPr>
  </w:style>
  <w:style w:type="paragraph" w:styleId="TOC2">
    <w:uiPriority w:val="39"/>
    <w:name w:val="toc 2"/>
    <w:basedOn w:val="Normal"/>
    <w:next w:val="Normal"/>
    <w:unhideWhenUsed/>
    <w:rsid w:val="22A171D1"/>
    <w:pPr>
      <w:spacing w:after="100"/>
      <w:ind w:left="2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572878ad2e14bbd" /><Relationship Type="http://schemas.openxmlformats.org/officeDocument/2006/relationships/image" Target="/media/image3.png" Id="Rdfa7247c7ee34340" /><Relationship Type="http://schemas.openxmlformats.org/officeDocument/2006/relationships/image" Target="/media/image2.jpg" Id="R9c5a7025157741a7" /><Relationship Type="http://schemas.openxmlformats.org/officeDocument/2006/relationships/image" Target="/media/image2.png" Id="Rc3b09ccec63848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641561F31C3848A2DC7C2E60E69AD2" ma:contentTypeVersion="13" ma:contentTypeDescription="Opprett et nytt dokument." ma:contentTypeScope="" ma:versionID="738a60b8a76821045727c27bc478a30c">
  <xsd:schema xmlns:xsd="http://www.w3.org/2001/XMLSchema" xmlns:xs="http://www.w3.org/2001/XMLSchema" xmlns:p="http://schemas.microsoft.com/office/2006/metadata/properties" xmlns:ns2="41859b70-30e6-461a-97df-2471b9c20cd7" xmlns:ns3="aa1be81a-89e5-4063-9745-58c70978b907" targetNamespace="http://schemas.microsoft.com/office/2006/metadata/properties" ma:root="true" ma:fieldsID="4fab3d9a4e8f1ceea0f9e2e6e0ee734c" ns2:_="" ns3:_="">
    <xsd:import namespace="41859b70-30e6-461a-97df-2471b9c20cd7"/>
    <xsd:import namespace="aa1be81a-89e5-4063-9745-58c70978b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9b70-30e6-461a-97df-2471b9c20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7b32657b-12f9-4180-b5be-a75843c42e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e81a-89e5-4063-9745-58c70978b90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59b70-30e6-461a-97df-2471b9c20c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942F4-162A-4D52-928C-45448E9CD844}"/>
</file>

<file path=customXml/itemProps2.xml><?xml version="1.0" encoding="utf-8"?>
<ds:datastoreItem xmlns:ds="http://schemas.openxmlformats.org/officeDocument/2006/customXml" ds:itemID="{17A14E57-3B98-46EF-8FA5-C0F9E8AFD045}"/>
</file>

<file path=customXml/itemProps3.xml><?xml version="1.0" encoding="utf-8"?>
<ds:datastoreItem xmlns:ds="http://schemas.openxmlformats.org/officeDocument/2006/customXml" ds:itemID="{C02DF7BD-55A1-4AB4-9411-19FA39DD1D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Lerøy</dc:creator>
  <cp:keywords/>
  <dc:description/>
  <cp:lastModifiedBy>Bodil Lerøy</cp:lastModifiedBy>
  <dcterms:created xsi:type="dcterms:W3CDTF">2024-12-02T14:46:31Z</dcterms:created>
  <dcterms:modified xsi:type="dcterms:W3CDTF">2025-04-21T11:43:37Z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0x0101005F641561F31C3848A2DC7C2E60E69AD2</vt:lpwstr>
  </property>
  <property fmtid="{D5CDD505-2E9C-101B-9397-08002B2CF9AE}" pid="3" name="MediaServiceImageTags">
    <vt:lpwstr/>
  </property>
</Properties>
</file>